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DC" w:rsidRPr="00793E1B" w:rsidRDefault="00464FD3" w:rsidP="00CC10D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464FD3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20.6pt;margin-top:-17.35pt;width:263.15pt;height:79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C10DC" w:rsidRPr="00CC10DC" w:rsidRDefault="00CC10DC" w:rsidP="00CC10DC">
                  <w:pPr>
                    <w:jc w:val="both"/>
                  </w:pPr>
                  <w:r w:rsidRPr="00CC10DC">
                    <w:t xml:space="preserve">Приложение  к ОПОП по направлению подготовки </w:t>
                  </w:r>
                  <w:r w:rsidRPr="00CC10DC">
                    <w:rPr>
                      <w:b/>
                    </w:rPr>
                    <w:t>38.03.02 Менеджмент</w:t>
                  </w:r>
                  <w:r w:rsidRPr="00CC10DC">
                    <w:t xml:space="preserve"> (уровень бакалавриата), Напра</w:t>
                  </w:r>
                  <w:r w:rsidRPr="00CC10DC">
                    <w:t>в</w:t>
                  </w:r>
                  <w:r w:rsidRPr="00CC10DC">
                    <w:t>ленность (профиль) программы «</w:t>
                  </w:r>
                  <w:r w:rsidRPr="00CC10DC">
                    <w:rPr>
                      <w:b/>
                    </w:rPr>
                    <w:t>Менеджмент орган</w:t>
                  </w:r>
                  <w:r w:rsidRPr="00CC10DC">
                    <w:rPr>
                      <w:b/>
                    </w:rPr>
                    <w:t>и</w:t>
                  </w:r>
                  <w:r w:rsidRPr="00CC10DC">
                    <w:rPr>
                      <w:b/>
                    </w:rPr>
                    <w:t>зации»</w:t>
                  </w:r>
                  <w:r w:rsidRPr="00CC10DC">
                    <w:t xml:space="preserve">, утв. приказом ректора </w:t>
                  </w:r>
                  <w:proofErr w:type="spellStart"/>
                  <w:r w:rsidRPr="00CC10DC">
                    <w:t>ОмГА</w:t>
                  </w:r>
                  <w:proofErr w:type="spellEnd"/>
                  <w:r w:rsidRPr="00CC10DC">
                    <w:t xml:space="preserve"> от </w:t>
                  </w:r>
                  <w:bookmarkStart w:id="0" w:name="_Hlk132615066"/>
                  <w:r w:rsidR="002F0B92" w:rsidRPr="00371907">
                    <w:t>27.03.2023 № 51</w:t>
                  </w:r>
                  <w:bookmarkEnd w:id="0"/>
                </w:p>
                <w:p w:rsidR="00CC10DC" w:rsidRPr="00641D51" w:rsidRDefault="00CC10DC" w:rsidP="00CC10DC">
                  <w:pPr>
                    <w:jc w:val="both"/>
                  </w:pPr>
                </w:p>
              </w:txbxContent>
            </v:textbox>
          </v:shape>
        </w:pict>
      </w:r>
    </w:p>
    <w:p w:rsidR="00CC10DC" w:rsidRPr="00793E1B" w:rsidRDefault="00CC10DC" w:rsidP="00CC10D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C10DC" w:rsidRPr="00793E1B" w:rsidRDefault="00CC10DC" w:rsidP="00CC10D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C10DC" w:rsidRPr="00793E1B" w:rsidRDefault="00CC10DC" w:rsidP="00CC10D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C10DC" w:rsidRPr="00793E1B" w:rsidRDefault="00CC10DC" w:rsidP="00CC10D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C10DC" w:rsidRPr="00793E1B" w:rsidRDefault="00CC10DC" w:rsidP="00CC10D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CC10DC" w:rsidRPr="00793E1B" w:rsidRDefault="00CC10DC" w:rsidP="00CC10D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C10DC" w:rsidRPr="00641D51" w:rsidRDefault="00CC10DC" w:rsidP="00CC10DC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>
        <w:rPr>
          <w:rFonts w:eastAsia="Courier New"/>
          <w:noProof/>
          <w:sz w:val="28"/>
          <w:szCs w:val="28"/>
          <w:lang w:bidi="ru-RU"/>
        </w:rPr>
        <w:t>«</w:t>
      </w:r>
      <w:bookmarkStart w:id="1" w:name="_Hlk132615849"/>
      <w:r w:rsidR="002F0B92" w:rsidRPr="002F0B92">
        <w:rPr>
          <w:sz w:val="28"/>
          <w:szCs w:val="24"/>
        </w:rPr>
        <w:t>Экономики и управления</w:t>
      </w:r>
      <w:bookmarkEnd w:id="1"/>
      <w:r>
        <w:rPr>
          <w:rFonts w:eastAsia="Courier New"/>
          <w:noProof/>
          <w:sz w:val="28"/>
          <w:szCs w:val="28"/>
          <w:lang w:bidi="ru-RU"/>
        </w:rPr>
        <w:t>»</w:t>
      </w:r>
    </w:p>
    <w:p w:rsidR="00CC10DC" w:rsidRPr="00793E1B" w:rsidRDefault="00CC10DC" w:rsidP="00CC10D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C10DC" w:rsidRPr="00793E1B" w:rsidRDefault="00464FD3" w:rsidP="00CC10D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464FD3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9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C10DC" w:rsidRPr="00C94464" w:rsidRDefault="00CC10DC" w:rsidP="00CC10D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C10DC" w:rsidRPr="00C94464" w:rsidRDefault="00CC10DC" w:rsidP="00CC10D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5C6C8D" w:rsidRDefault="005C6C8D" w:rsidP="005C6C8D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5C6C8D" w:rsidRDefault="005C6C8D" w:rsidP="005C6C8D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CC10DC" w:rsidRPr="00C94464" w:rsidRDefault="002F0B92" w:rsidP="00C8079D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CC10DC" w:rsidRPr="00793E1B" w:rsidRDefault="00CC10DC" w:rsidP="00CC10D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C10DC" w:rsidRPr="00793E1B" w:rsidRDefault="00CC10DC" w:rsidP="00CC10D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C10DC" w:rsidRPr="00793E1B" w:rsidRDefault="00CC10DC" w:rsidP="00CC10D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C10DC" w:rsidRPr="00793E1B" w:rsidRDefault="00CC10DC" w:rsidP="00CC10D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C10DC" w:rsidRPr="00793E1B" w:rsidRDefault="00CC10DC" w:rsidP="00CC10DC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C10DC" w:rsidRPr="00793E1B" w:rsidRDefault="00CC10DC" w:rsidP="00CC10DC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C10DC" w:rsidRPr="00793E1B" w:rsidRDefault="00CC10DC" w:rsidP="00CC10D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C10DC" w:rsidRDefault="00CC10DC" w:rsidP="00CC10D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C10DC" w:rsidRPr="00793E1B" w:rsidRDefault="00CC10DC" w:rsidP="00CC10D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C10DC" w:rsidRPr="00CC10DC" w:rsidRDefault="00CC10DC" w:rsidP="00CC10DC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C10DC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CC10DC" w:rsidRPr="00CC10DC" w:rsidRDefault="00CC10DC" w:rsidP="00CC10DC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CC10DC">
        <w:rPr>
          <w:b/>
          <w:bCs/>
          <w:caps/>
          <w:sz w:val="32"/>
          <w:szCs w:val="32"/>
        </w:rPr>
        <w:t>Теория корпоративного управления</w:t>
      </w: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CC10DC">
        <w:rPr>
          <w:bCs/>
          <w:sz w:val="24"/>
          <w:szCs w:val="24"/>
        </w:rPr>
        <w:t>Б</w:t>
      </w:r>
      <w:proofErr w:type="gramStart"/>
      <w:r w:rsidRPr="00CC10DC">
        <w:rPr>
          <w:bCs/>
          <w:sz w:val="24"/>
          <w:szCs w:val="24"/>
        </w:rPr>
        <w:t>1</w:t>
      </w:r>
      <w:proofErr w:type="gramEnd"/>
      <w:r w:rsidRPr="00CC10DC">
        <w:rPr>
          <w:bCs/>
          <w:sz w:val="24"/>
          <w:szCs w:val="24"/>
        </w:rPr>
        <w:t>.В.02</w:t>
      </w:r>
    </w:p>
    <w:p w:rsidR="00CC10DC" w:rsidRPr="00CC10DC" w:rsidRDefault="00CC10DC" w:rsidP="00CC10DC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CC10DC" w:rsidRPr="00CC10DC" w:rsidRDefault="00CC10DC" w:rsidP="00CC10DC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C10DC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CC10DC" w:rsidRPr="00CC10DC" w:rsidRDefault="00CC10DC" w:rsidP="00CC10DC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C10DC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C10DC">
        <w:rPr>
          <w:rFonts w:eastAsia="Courier New"/>
          <w:sz w:val="24"/>
          <w:szCs w:val="24"/>
          <w:lang w:bidi="ru-RU"/>
        </w:rPr>
        <w:t>(программа прикладного бакалавриата)</w:t>
      </w: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CC10DC">
        <w:rPr>
          <w:rFonts w:eastAsia="Courier New"/>
          <w:sz w:val="24"/>
          <w:szCs w:val="24"/>
          <w:lang w:bidi="ru-RU"/>
        </w:rPr>
        <w:t>Направление подготовки 38.03.02</w:t>
      </w:r>
      <w:r w:rsidRPr="00CC10DC">
        <w:rPr>
          <w:rFonts w:eastAsia="Courier New"/>
          <w:b/>
          <w:sz w:val="24"/>
          <w:szCs w:val="24"/>
          <w:lang w:bidi="ru-RU"/>
        </w:rPr>
        <w:t xml:space="preserve"> Менеджмент</w:t>
      </w: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C10DC">
        <w:rPr>
          <w:rFonts w:eastAsia="Courier New"/>
          <w:sz w:val="24"/>
          <w:szCs w:val="24"/>
          <w:lang w:bidi="ru-RU"/>
        </w:rPr>
        <w:t>(уровень бакалавриата)</w:t>
      </w:r>
      <w:r w:rsidRPr="00CC10DC">
        <w:rPr>
          <w:rFonts w:eastAsia="Courier New"/>
          <w:sz w:val="24"/>
          <w:szCs w:val="24"/>
          <w:lang w:bidi="ru-RU"/>
        </w:rPr>
        <w:cr/>
      </w: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C10DC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Pr="00CC10DC">
        <w:rPr>
          <w:rFonts w:eastAsia="Courier New"/>
          <w:b/>
          <w:sz w:val="24"/>
          <w:szCs w:val="24"/>
          <w:lang w:bidi="ru-RU"/>
        </w:rPr>
        <w:t>Менеджмент организации</w:t>
      </w:r>
      <w:r w:rsidRPr="00CC10DC">
        <w:rPr>
          <w:rFonts w:eastAsia="Courier New"/>
          <w:sz w:val="24"/>
          <w:szCs w:val="24"/>
          <w:lang w:bidi="ru-RU"/>
        </w:rPr>
        <w:t>»</w:t>
      </w: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C10DC" w:rsidRPr="00CC10DC" w:rsidRDefault="00CC10DC" w:rsidP="00CC10D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CC10DC" w:rsidRPr="00CC10DC" w:rsidRDefault="00CC10DC" w:rsidP="00CC10D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C10DC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CC10DC">
        <w:rPr>
          <w:sz w:val="24"/>
          <w:szCs w:val="24"/>
        </w:rPr>
        <w:t>организационно-управленческая(основной); и</w:t>
      </w:r>
      <w:r w:rsidRPr="00CC10DC">
        <w:rPr>
          <w:sz w:val="24"/>
          <w:szCs w:val="24"/>
        </w:rPr>
        <w:t>н</w:t>
      </w:r>
      <w:r w:rsidRPr="00CC10DC">
        <w:rPr>
          <w:sz w:val="24"/>
          <w:szCs w:val="24"/>
        </w:rPr>
        <w:t>формационно-</w:t>
      </w:r>
      <w:r w:rsidRPr="00CC10DC">
        <w:rPr>
          <w:rFonts w:eastAsia="Courier New"/>
          <w:sz w:val="24"/>
          <w:szCs w:val="24"/>
          <w:lang w:bidi="ru-RU"/>
        </w:rPr>
        <w:t>аналитическая</w:t>
      </w:r>
      <w:r w:rsidRPr="00CC10DC">
        <w:rPr>
          <w:sz w:val="24"/>
          <w:szCs w:val="24"/>
        </w:rPr>
        <w:t>.</w:t>
      </w:r>
    </w:p>
    <w:p w:rsidR="00CC10DC" w:rsidRPr="00CC10DC" w:rsidRDefault="00CC10DC" w:rsidP="00CC10D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91B76" w:rsidRDefault="00A91B76" w:rsidP="00A91B76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873089" w:rsidRDefault="002F0B92" w:rsidP="0087308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7586"/>
      <w:bookmarkStart w:id="6" w:name="_Hlk104374542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87308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873089" w:rsidRDefault="00873089" w:rsidP="0087308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5"/>
    </w:p>
    <w:p w:rsidR="00873089" w:rsidRDefault="00873089" w:rsidP="00873089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A91B76" w:rsidRDefault="00A91B76" w:rsidP="00A91B76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7" w:name="_GoBack"/>
      <w:bookmarkEnd w:id="7"/>
    </w:p>
    <w:p w:rsidR="00A91B76" w:rsidRDefault="00A91B76" w:rsidP="00A91B76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A91B76" w:rsidRDefault="00A91B76" w:rsidP="00A91B76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A91B76" w:rsidRPr="00A91B76" w:rsidRDefault="00A91B76" w:rsidP="00A91B76">
      <w:pPr>
        <w:suppressAutoHyphens/>
        <w:jc w:val="center"/>
        <w:rPr>
          <w:color w:val="000000"/>
          <w:sz w:val="24"/>
          <w:szCs w:val="24"/>
        </w:rPr>
      </w:pPr>
      <w:r w:rsidRPr="00A91B76">
        <w:rPr>
          <w:color w:val="000000"/>
          <w:sz w:val="24"/>
          <w:szCs w:val="24"/>
        </w:rPr>
        <w:t>Омск, 202</w:t>
      </w:r>
      <w:bookmarkEnd w:id="4"/>
      <w:bookmarkEnd w:id="6"/>
      <w:r w:rsidR="002F0B92">
        <w:rPr>
          <w:color w:val="000000"/>
          <w:sz w:val="24"/>
          <w:szCs w:val="24"/>
        </w:rPr>
        <w:t>3</w:t>
      </w:r>
    </w:p>
    <w:p w:rsidR="00CC10DC" w:rsidRPr="00793E1B" w:rsidRDefault="00A91B76" w:rsidP="00A91B76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A91B76">
        <w:rPr>
          <w:color w:val="000000"/>
          <w:sz w:val="24"/>
          <w:szCs w:val="24"/>
        </w:rPr>
        <w:br w:type="page"/>
      </w:r>
    </w:p>
    <w:p w:rsidR="00CC10DC" w:rsidRPr="00793E1B" w:rsidRDefault="00CC10DC" w:rsidP="00CC10D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F1076" w:rsidRPr="00793E1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4535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4535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4535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453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453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453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453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CC10DC" w:rsidRPr="00793E1B" w:rsidRDefault="00DF1076" w:rsidP="00CC10DC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CC10DC"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CC10DC" w:rsidRPr="00793E1B" w:rsidRDefault="00CC10DC" w:rsidP="00CC10DC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CC10DC" w:rsidRPr="00E81007" w:rsidRDefault="00557258" w:rsidP="00CC10D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д</w:t>
      </w:r>
      <w:r w:rsidR="00CC10DC" w:rsidRPr="00E81007">
        <w:rPr>
          <w:spacing w:val="-3"/>
          <w:sz w:val="24"/>
          <w:szCs w:val="24"/>
          <w:lang w:eastAsia="en-US"/>
        </w:rPr>
        <w:t>.</w:t>
      </w:r>
      <w:r>
        <w:rPr>
          <w:spacing w:val="-3"/>
          <w:sz w:val="24"/>
          <w:szCs w:val="24"/>
          <w:lang w:eastAsia="en-US"/>
        </w:rPr>
        <w:t>и</w:t>
      </w:r>
      <w:r w:rsidR="00CC10DC" w:rsidRPr="00E81007">
        <w:rPr>
          <w:spacing w:val="-3"/>
          <w:sz w:val="24"/>
          <w:szCs w:val="24"/>
          <w:lang w:eastAsia="en-US"/>
        </w:rPr>
        <w:t xml:space="preserve">.н., доцент </w:t>
      </w:r>
      <w:r>
        <w:rPr>
          <w:spacing w:val="-3"/>
          <w:sz w:val="24"/>
          <w:szCs w:val="24"/>
          <w:lang w:eastAsia="en-US"/>
        </w:rPr>
        <w:t>Г.И. Малышенко</w:t>
      </w:r>
    </w:p>
    <w:p w:rsidR="00CC10DC" w:rsidRPr="00E81007" w:rsidRDefault="00CC10DC" w:rsidP="00CC10D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C8079D" w:rsidRDefault="00CC10DC" w:rsidP="00CC10D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 xml:space="preserve">Рабочая программа дисциплины </w:t>
      </w:r>
    </w:p>
    <w:p w:rsidR="00CC10DC" w:rsidRDefault="00CC10DC" w:rsidP="00CC10D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gramStart"/>
      <w:r w:rsidRPr="00E81007">
        <w:rPr>
          <w:spacing w:val="-3"/>
          <w:sz w:val="24"/>
          <w:szCs w:val="24"/>
          <w:lang w:eastAsia="en-US"/>
        </w:rPr>
        <w:t>одобрена</w:t>
      </w:r>
      <w:proofErr w:type="gramEnd"/>
      <w:r w:rsidRPr="00E81007">
        <w:rPr>
          <w:spacing w:val="-3"/>
          <w:sz w:val="24"/>
          <w:szCs w:val="24"/>
          <w:lang w:eastAsia="en-US"/>
        </w:rPr>
        <w:t xml:space="preserve"> на заседании кафедры «</w:t>
      </w:r>
      <w:r w:rsidR="002F0B92" w:rsidRPr="00371907">
        <w:rPr>
          <w:sz w:val="24"/>
          <w:szCs w:val="24"/>
        </w:rPr>
        <w:t>Экономики и управления</w:t>
      </w:r>
      <w:r w:rsidRPr="00E81007">
        <w:rPr>
          <w:spacing w:val="-3"/>
          <w:sz w:val="24"/>
          <w:szCs w:val="24"/>
          <w:lang w:eastAsia="en-US"/>
        </w:rPr>
        <w:t>»</w:t>
      </w:r>
    </w:p>
    <w:p w:rsidR="00C8079D" w:rsidRPr="00E81007" w:rsidRDefault="002F0B92" w:rsidP="00CC10D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bookmarkStart w:id="8" w:name="_Hlk132615149"/>
      <w:r w:rsidRPr="00371907">
        <w:rPr>
          <w:sz w:val="24"/>
          <w:szCs w:val="24"/>
        </w:rPr>
        <w:t>Протокол от 24.03.2023 г. № 8</w:t>
      </w:r>
      <w:bookmarkEnd w:id="8"/>
    </w:p>
    <w:p w:rsidR="005C6C8D" w:rsidRDefault="005C6C8D" w:rsidP="005C6C8D">
      <w:pPr>
        <w:jc w:val="both"/>
        <w:rPr>
          <w:spacing w:val="-3"/>
          <w:sz w:val="24"/>
          <w:szCs w:val="24"/>
        </w:rPr>
      </w:pPr>
      <w:bookmarkStart w:id="9" w:name="_Hlk73103592"/>
    </w:p>
    <w:p w:rsidR="005C6C8D" w:rsidRDefault="005C6C8D" w:rsidP="005C6C8D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</w:t>
      </w:r>
      <w:proofErr w:type="gramStart"/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.э.н., </w:t>
      </w:r>
      <w:proofErr w:type="gramStart"/>
      <w:r>
        <w:rPr>
          <w:spacing w:val="-3"/>
          <w:sz w:val="24"/>
          <w:szCs w:val="24"/>
        </w:rPr>
        <w:t>доцент</w:t>
      </w:r>
      <w:proofErr w:type="gramEnd"/>
      <w:r>
        <w:rPr>
          <w:spacing w:val="-3"/>
          <w:sz w:val="24"/>
          <w:szCs w:val="24"/>
        </w:rPr>
        <w:t xml:space="preserve"> _________________ /Сергиенко О.В./</w:t>
      </w:r>
      <w:bookmarkEnd w:id="9"/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CC10DC" w:rsidRDefault="00CC10DC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CC10DC" w:rsidRDefault="00CC10DC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396E23" w:rsidRDefault="00396E23" w:rsidP="00396E23">
      <w:pPr>
        <w:spacing w:after="160" w:line="256" w:lineRule="auto"/>
        <w:rPr>
          <w:b/>
          <w:color w:val="000000"/>
          <w:sz w:val="24"/>
          <w:szCs w:val="24"/>
        </w:rPr>
      </w:pPr>
    </w:p>
    <w:p w:rsidR="0064535A" w:rsidRPr="006E1872" w:rsidRDefault="0064535A" w:rsidP="00396E23">
      <w:pPr>
        <w:spacing w:after="160" w:line="256" w:lineRule="auto"/>
        <w:ind w:firstLine="709"/>
        <w:rPr>
          <w:spacing w:val="-3"/>
          <w:sz w:val="24"/>
          <w:szCs w:val="24"/>
          <w:lang w:eastAsia="en-US"/>
        </w:rPr>
      </w:pPr>
      <w:r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64535A" w:rsidRPr="002C784C" w:rsidRDefault="0064535A" w:rsidP="0064535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64535A" w:rsidRPr="002C784C" w:rsidRDefault="0064535A" w:rsidP="0064535A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784C">
        <w:rPr>
          <w:sz w:val="24"/>
          <w:szCs w:val="24"/>
        </w:rPr>
        <w:t>а</w:t>
      </w:r>
      <w:r w:rsidRPr="002C784C">
        <w:rPr>
          <w:sz w:val="24"/>
          <w:szCs w:val="24"/>
        </w:rPr>
        <w:t xml:space="preserve">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жденного Приказом Минобрнауки России от 12.01.2016 N7 (ред. от 13.07.2017) (зарегис</w:t>
      </w:r>
      <w:r w:rsidRPr="002C784C">
        <w:rPr>
          <w:sz w:val="24"/>
          <w:szCs w:val="24"/>
        </w:rPr>
        <w:t>т</w:t>
      </w:r>
      <w:r w:rsidRPr="002C784C">
        <w:rPr>
          <w:sz w:val="24"/>
          <w:szCs w:val="24"/>
        </w:rPr>
        <w:t>рирован в Минюсте России09.02.2016 N 41028) (далее - ФГОС ВО, Федеральный госуда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ственный образовательный стандарт высшего образования);</w:t>
      </w:r>
    </w:p>
    <w:p w:rsidR="00A91B76" w:rsidRPr="00A91B76" w:rsidRDefault="00A91B76" w:rsidP="00A91B76">
      <w:pPr>
        <w:jc w:val="both"/>
        <w:rPr>
          <w:color w:val="000000"/>
          <w:sz w:val="24"/>
          <w:szCs w:val="24"/>
        </w:rPr>
      </w:pPr>
      <w:bookmarkStart w:id="10" w:name="_Hlk104374668"/>
      <w:bookmarkStart w:id="11" w:name="_Hlk104375903"/>
      <w:r w:rsidRPr="00A91B76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A91B76">
        <w:rPr>
          <w:color w:val="000000"/>
          <w:sz w:val="24"/>
          <w:szCs w:val="24"/>
        </w:rPr>
        <w:t>а</w:t>
      </w:r>
      <w:r w:rsidRPr="00A91B76">
        <w:rPr>
          <w:color w:val="000000"/>
          <w:sz w:val="24"/>
          <w:szCs w:val="24"/>
        </w:rPr>
        <w:t>тельным программам высшего образования - программам бакалавриата, программам сп</w:t>
      </w:r>
      <w:r w:rsidRPr="00A91B76">
        <w:rPr>
          <w:color w:val="000000"/>
          <w:sz w:val="24"/>
          <w:szCs w:val="24"/>
        </w:rPr>
        <w:t>е</w:t>
      </w:r>
      <w:r w:rsidRPr="00A91B76">
        <w:rPr>
          <w:color w:val="000000"/>
          <w:sz w:val="24"/>
          <w:szCs w:val="24"/>
        </w:rPr>
        <w:t>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0"/>
    <w:p w:rsidR="00A91B76" w:rsidRPr="00A91B76" w:rsidRDefault="00A91B76" w:rsidP="00A91B7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A91B76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A91B76">
        <w:rPr>
          <w:color w:val="000000"/>
          <w:sz w:val="24"/>
          <w:szCs w:val="24"/>
          <w:lang w:eastAsia="en-US"/>
        </w:rPr>
        <w:t>а</w:t>
      </w:r>
      <w:r w:rsidRPr="00A91B76">
        <w:rPr>
          <w:color w:val="000000"/>
          <w:sz w:val="24"/>
          <w:szCs w:val="24"/>
          <w:lang w:eastAsia="en-US"/>
        </w:rPr>
        <w:t>тивными актами ЧУ ОО ВО «</w:t>
      </w:r>
      <w:r w:rsidRPr="00A91B76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A91B76">
        <w:rPr>
          <w:color w:val="000000"/>
          <w:sz w:val="24"/>
          <w:szCs w:val="24"/>
          <w:lang w:eastAsia="en-US"/>
        </w:rPr>
        <w:t>» (</w:t>
      </w:r>
      <w:r w:rsidRPr="00A91B76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A91B76">
        <w:rPr>
          <w:i/>
          <w:color w:val="000000"/>
          <w:sz w:val="24"/>
          <w:szCs w:val="24"/>
          <w:lang w:eastAsia="en-US"/>
        </w:rPr>
        <w:t>О</w:t>
      </w:r>
      <w:r w:rsidRPr="00A91B76">
        <w:rPr>
          <w:i/>
          <w:color w:val="000000"/>
          <w:sz w:val="24"/>
          <w:szCs w:val="24"/>
          <w:lang w:eastAsia="en-US"/>
        </w:rPr>
        <w:t>м</w:t>
      </w:r>
      <w:r w:rsidRPr="00A91B76">
        <w:rPr>
          <w:i/>
          <w:color w:val="000000"/>
          <w:sz w:val="24"/>
          <w:szCs w:val="24"/>
          <w:lang w:eastAsia="en-US"/>
        </w:rPr>
        <w:t>ГА</w:t>
      </w:r>
      <w:proofErr w:type="spellEnd"/>
      <w:r w:rsidRPr="00A91B76">
        <w:rPr>
          <w:color w:val="000000"/>
          <w:sz w:val="24"/>
          <w:szCs w:val="24"/>
          <w:lang w:eastAsia="en-US"/>
        </w:rPr>
        <w:t>):</w:t>
      </w:r>
    </w:p>
    <w:p w:rsidR="00A91B76" w:rsidRPr="00A91B76" w:rsidRDefault="00A91B76" w:rsidP="00A91B7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2" w:name="_Hlk104374748"/>
      <w:r w:rsidRPr="00A91B76"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A91B76">
        <w:rPr>
          <w:color w:val="000000"/>
          <w:sz w:val="24"/>
          <w:szCs w:val="24"/>
          <w:lang w:eastAsia="en-US"/>
        </w:rPr>
        <w:t>ь</w:t>
      </w:r>
      <w:r w:rsidRPr="00A91B76">
        <w:rPr>
          <w:color w:val="000000"/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A91B76">
        <w:rPr>
          <w:color w:val="000000"/>
          <w:sz w:val="24"/>
          <w:szCs w:val="24"/>
          <w:lang w:eastAsia="en-US"/>
        </w:rPr>
        <w:t>о</w:t>
      </w:r>
      <w:r w:rsidRPr="00A91B76">
        <w:rPr>
          <w:color w:val="000000"/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A91B76">
        <w:rPr>
          <w:color w:val="000000"/>
          <w:sz w:val="24"/>
          <w:szCs w:val="24"/>
          <w:lang w:eastAsia="en-US"/>
        </w:rPr>
        <w:t>ОмГА</w:t>
      </w:r>
      <w:proofErr w:type="spellEnd"/>
      <w:r w:rsidRPr="00A91B76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91B76" w:rsidRPr="00A91B76" w:rsidRDefault="00A91B76" w:rsidP="00A91B7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A91B76"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A91B76">
        <w:rPr>
          <w:color w:val="000000"/>
          <w:sz w:val="24"/>
          <w:szCs w:val="24"/>
          <w:lang w:eastAsia="en-US"/>
        </w:rPr>
        <w:t>у</w:t>
      </w:r>
      <w:r w:rsidRPr="00A91B76">
        <w:rPr>
          <w:color w:val="000000"/>
          <w:sz w:val="24"/>
          <w:szCs w:val="24"/>
          <w:lang w:eastAsia="en-US"/>
        </w:rPr>
        <w:t xml:space="preserve">денческого совета </w:t>
      </w:r>
      <w:proofErr w:type="spellStart"/>
      <w:r w:rsidRPr="00A91B76">
        <w:rPr>
          <w:color w:val="000000"/>
          <w:sz w:val="24"/>
          <w:szCs w:val="24"/>
          <w:lang w:eastAsia="en-US"/>
        </w:rPr>
        <w:t>ОмГА</w:t>
      </w:r>
      <w:proofErr w:type="spellEnd"/>
      <w:r w:rsidRPr="00A91B76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A91B76">
        <w:rPr>
          <w:color w:val="000000"/>
          <w:sz w:val="24"/>
          <w:szCs w:val="24"/>
          <w:lang w:eastAsia="en-US"/>
        </w:rPr>
        <w:t>а</w:t>
      </w:r>
      <w:r w:rsidRPr="00A91B76">
        <w:rPr>
          <w:color w:val="000000"/>
          <w:sz w:val="24"/>
          <w:szCs w:val="24"/>
          <w:lang w:eastAsia="en-US"/>
        </w:rPr>
        <w:t>зом ректора от 28.02.2022 № 23;</w:t>
      </w:r>
    </w:p>
    <w:p w:rsidR="00A91B76" w:rsidRPr="00A91B76" w:rsidRDefault="00A91B76" w:rsidP="00A91B7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A91B76"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 w:rsidRPr="00A91B76">
        <w:rPr>
          <w:color w:val="000000"/>
          <w:sz w:val="24"/>
          <w:szCs w:val="24"/>
          <w:lang w:eastAsia="en-US"/>
        </w:rPr>
        <w:t>а</w:t>
      </w:r>
      <w:r w:rsidRPr="00A91B76">
        <w:rPr>
          <w:color w:val="000000"/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A91B76">
        <w:rPr>
          <w:color w:val="000000"/>
          <w:sz w:val="24"/>
          <w:szCs w:val="24"/>
          <w:lang w:eastAsia="en-US"/>
        </w:rPr>
        <w:t>ОмГА</w:t>
      </w:r>
      <w:proofErr w:type="spellEnd"/>
      <w:r w:rsidRPr="00A91B76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A91B76" w:rsidRPr="00A91B76" w:rsidRDefault="00A91B76" w:rsidP="00A91B7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A91B76"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A91B76">
        <w:rPr>
          <w:color w:val="000000"/>
          <w:sz w:val="24"/>
          <w:szCs w:val="24"/>
          <w:lang w:eastAsia="en-US"/>
        </w:rPr>
        <w:t>с</w:t>
      </w:r>
      <w:r w:rsidRPr="00A91B76">
        <w:rPr>
          <w:color w:val="000000"/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A91B76">
        <w:rPr>
          <w:color w:val="000000"/>
          <w:sz w:val="24"/>
          <w:szCs w:val="24"/>
          <w:lang w:eastAsia="en-US"/>
        </w:rPr>
        <w:t>ь</w:t>
      </w:r>
      <w:r w:rsidRPr="00A91B76">
        <w:rPr>
          <w:color w:val="000000"/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A91B76">
        <w:rPr>
          <w:color w:val="000000"/>
          <w:sz w:val="24"/>
          <w:szCs w:val="24"/>
          <w:lang w:eastAsia="en-US"/>
        </w:rPr>
        <w:t>б</w:t>
      </w:r>
      <w:r w:rsidRPr="00A91B76">
        <w:rPr>
          <w:color w:val="000000"/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A91B76">
        <w:rPr>
          <w:color w:val="000000"/>
          <w:sz w:val="24"/>
          <w:szCs w:val="24"/>
          <w:lang w:eastAsia="en-US"/>
        </w:rPr>
        <w:t>е</w:t>
      </w:r>
      <w:r w:rsidRPr="00A91B76">
        <w:rPr>
          <w:color w:val="000000"/>
          <w:sz w:val="24"/>
          <w:szCs w:val="24"/>
          <w:lang w:eastAsia="en-US"/>
        </w:rPr>
        <w:t xml:space="preserve">ского совета </w:t>
      </w:r>
      <w:proofErr w:type="spellStart"/>
      <w:r w:rsidRPr="00A91B76">
        <w:rPr>
          <w:color w:val="000000"/>
          <w:sz w:val="24"/>
          <w:szCs w:val="24"/>
          <w:lang w:eastAsia="en-US"/>
        </w:rPr>
        <w:t>ОмГА</w:t>
      </w:r>
      <w:proofErr w:type="spellEnd"/>
      <w:r w:rsidRPr="00A91B76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A91B76">
        <w:rPr>
          <w:color w:val="000000"/>
          <w:sz w:val="24"/>
          <w:szCs w:val="24"/>
          <w:lang w:eastAsia="en-US"/>
        </w:rPr>
        <w:t>к</w:t>
      </w:r>
      <w:r w:rsidRPr="00A91B76">
        <w:rPr>
          <w:color w:val="000000"/>
          <w:sz w:val="24"/>
          <w:szCs w:val="24"/>
          <w:lang w:eastAsia="en-US"/>
        </w:rPr>
        <w:t>тора от 28.02.2022 № 23;</w:t>
      </w:r>
    </w:p>
    <w:p w:rsidR="00A91B76" w:rsidRPr="00A91B76" w:rsidRDefault="00A91B76" w:rsidP="00A91B7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A91B76"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A91B76">
        <w:rPr>
          <w:color w:val="000000"/>
          <w:sz w:val="24"/>
          <w:szCs w:val="24"/>
          <w:lang w:eastAsia="en-US"/>
        </w:rPr>
        <w:t>а</w:t>
      </w:r>
      <w:r w:rsidRPr="00A91B76">
        <w:rPr>
          <w:color w:val="000000"/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Pr="00A91B76">
        <w:rPr>
          <w:color w:val="000000"/>
          <w:sz w:val="24"/>
          <w:szCs w:val="24"/>
          <w:lang w:eastAsia="en-US"/>
        </w:rPr>
        <w:t>а</w:t>
      </w:r>
      <w:r w:rsidRPr="00A91B76">
        <w:rPr>
          <w:color w:val="000000"/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A91B76">
        <w:rPr>
          <w:color w:val="000000"/>
          <w:sz w:val="24"/>
          <w:szCs w:val="24"/>
          <w:lang w:eastAsia="en-US"/>
        </w:rPr>
        <w:t>ОмГА</w:t>
      </w:r>
      <w:proofErr w:type="spellEnd"/>
      <w:r w:rsidRPr="00A91B76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1"/>
      <w:bookmarkEnd w:id="12"/>
    </w:p>
    <w:p w:rsidR="0064535A" w:rsidRPr="00CC10DC" w:rsidRDefault="0064535A" w:rsidP="0064535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</w:t>
      </w:r>
      <w:r w:rsidRPr="00CC10DC">
        <w:rPr>
          <w:sz w:val="24"/>
          <w:szCs w:val="24"/>
          <w:lang w:eastAsia="en-US"/>
        </w:rPr>
        <w:t xml:space="preserve">основной профессиональной образовательной программе высшего образования – программе бакалавриата </w:t>
      </w:r>
      <w:r w:rsidRPr="00CC10DC">
        <w:rPr>
          <w:sz w:val="24"/>
          <w:szCs w:val="24"/>
        </w:rPr>
        <w:t xml:space="preserve">по направлению подготовки </w:t>
      </w:r>
      <w:r w:rsidRPr="00CC10DC">
        <w:rPr>
          <w:b/>
          <w:sz w:val="24"/>
          <w:szCs w:val="24"/>
        </w:rPr>
        <w:t>38.03.02 Менеджмент</w:t>
      </w:r>
      <w:r w:rsidRPr="00CC10DC">
        <w:rPr>
          <w:sz w:val="24"/>
          <w:szCs w:val="24"/>
        </w:rPr>
        <w:t xml:space="preserve"> (уровень бакалавриата), направленность (профиль) программы «Менед</w:t>
      </w:r>
      <w:r w:rsidRPr="00CC10DC">
        <w:rPr>
          <w:sz w:val="24"/>
          <w:szCs w:val="24"/>
        </w:rPr>
        <w:t>ж</w:t>
      </w:r>
      <w:r w:rsidRPr="00CC10DC">
        <w:rPr>
          <w:sz w:val="24"/>
          <w:szCs w:val="24"/>
        </w:rPr>
        <w:t xml:space="preserve">мент организации»; </w:t>
      </w:r>
      <w:r w:rsidRPr="00CC10DC">
        <w:rPr>
          <w:sz w:val="24"/>
          <w:szCs w:val="24"/>
          <w:lang w:eastAsia="en-US"/>
        </w:rPr>
        <w:t>форма обучения – очная) на</w:t>
      </w:r>
      <w:bookmarkStart w:id="13" w:name="_Hlk132615181"/>
      <w:r w:rsidR="002F0B92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3"/>
    </w:p>
    <w:p w:rsidR="0064535A" w:rsidRPr="006E1872" w:rsidRDefault="0064535A" w:rsidP="0064535A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C10DC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CC10DC">
        <w:rPr>
          <w:b/>
          <w:sz w:val="24"/>
          <w:szCs w:val="24"/>
        </w:rPr>
        <w:t>38.03.02 Менеджмент</w:t>
      </w:r>
      <w:r w:rsidRPr="00CC10DC">
        <w:rPr>
          <w:sz w:val="24"/>
          <w:szCs w:val="24"/>
        </w:rPr>
        <w:t xml:space="preserve"> (уровень бакалавриата), направленность (профиль) программы «Менед</w:t>
      </w:r>
      <w:r w:rsidRPr="00CC10DC">
        <w:rPr>
          <w:sz w:val="24"/>
          <w:szCs w:val="24"/>
        </w:rPr>
        <w:t>ж</w:t>
      </w:r>
      <w:r w:rsidRPr="00CC10DC">
        <w:rPr>
          <w:sz w:val="24"/>
          <w:szCs w:val="24"/>
        </w:rPr>
        <w:t xml:space="preserve">мент организации»; форма обучения – заочная на </w:t>
      </w:r>
      <w:r w:rsidR="002F0B92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2F0B92">
        <w:rPr>
          <w:sz w:val="24"/>
          <w:szCs w:val="24"/>
        </w:rPr>
        <w:t>.</w:t>
      </w:r>
    </w:p>
    <w:p w:rsidR="00A76E53" w:rsidRPr="00CC10DC" w:rsidRDefault="00A76E53" w:rsidP="002B315B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2B315B">
        <w:rPr>
          <w:b/>
          <w:sz w:val="24"/>
          <w:szCs w:val="24"/>
        </w:rPr>
        <w:lastRenderedPageBreak/>
        <w:t xml:space="preserve">Возможность </w:t>
      </w:r>
      <w:r w:rsidRPr="00CC10DC">
        <w:rPr>
          <w:b/>
          <w:sz w:val="24"/>
          <w:szCs w:val="24"/>
        </w:rPr>
        <w:t xml:space="preserve">внесения изменений и дополнений в разработанную Академией образовательную программу в части рабочей программы дисциплины </w:t>
      </w:r>
      <w:r w:rsidR="00BD1A97" w:rsidRPr="00CC10DC">
        <w:rPr>
          <w:b/>
          <w:bCs/>
          <w:sz w:val="24"/>
          <w:szCs w:val="24"/>
        </w:rPr>
        <w:t>Б</w:t>
      </w:r>
      <w:proofErr w:type="gramStart"/>
      <w:r w:rsidR="00BD1A97" w:rsidRPr="00CC10DC">
        <w:rPr>
          <w:b/>
          <w:bCs/>
          <w:sz w:val="24"/>
          <w:szCs w:val="24"/>
        </w:rPr>
        <w:t>1</w:t>
      </w:r>
      <w:proofErr w:type="gramEnd"/>
      <w:r w:rsidR="00BD1A97" w:rsidRPr="00CC10DC">
        <w:rPr>
          <w:b/>
          <w:bCs/>
          <w:sz w:val="24"/>
          <w:szCs w:val="24"/>
        </w:rPr>
        <w:t>.</w:t>
      </w:r>
      <w:r w:rsidR="00012E00" w:rsidRPr="00CC10DC">
        <w:rPr>
          <w:b/>
          <w:bCs/>
          <w:sz w:val="24"/>
          <w:szCs w:val="24"/>
        </w:rPr>
        <w:t>В.0</w:t>
      </w:r>
      <w:r w:rsidR="002C6808" w:rsidRPr="00CC10DC">
        <w:rPr>
          <w:b/>
          <w:bCs/>
          <w:sz w:val="24"/>
          <w:szCs w:val="24"/>
        </w:rPr>
        <w:t>2</w:t>
      </w:r>
      <w:r w:rsidR="009F4070" w:rsidRPr="00CC10DC">
        <w:rPr>
          <w:b/>
          <w:sz w:val="24"/>
          <w:szCs w:val="24"/>
        </w:rPr>
        <w:t>«</w:t>
      </w:r>
      <w:r w:rsidR="009F2A32" w:rsidRPr="00CC10DC">
        <w:rPr>
          <w:b/>
          <w:sz w:val="24"/>
          <w:szCs w:val="24"/>
        </w:rPr>
        <w:t>Теория корпоративного управления</w:t>
      </w:r>
      <w:r w:rsidR="000B40A9" w:rsidRPr="00CC10DC">
        <w:rPr>
          <w:b/>
          <w:sz w:val="24"/>
          <w:szCs w:val="24"/>
        </w:rPr>
        <w:t>» в</w:t>
      </w:r>
      <w:r w:rsidRPr="00CC10DC">
        <w:rPr>
          <w:b/>
          <w:sz w:val="24"/>
          <w:szCs w:val="24"/>
        </w:rPr>
        <w:t xml:space="preserve"> тече</w:t>
      </w:r>
      <w:r w:rsidR="009F4070" w:rsidRPr="00CC10DC">
        <w:rPr>
          <w:b/>
          <w:sz w:val="24"/>
          <w:szCs w:val="24"/>
        </w:rPr>
        <w:t xml:space="preserve">ние </w:t>
      </w:r>
      <w:r w:rsidR="002F0B92">
        <w:rPr>
          <w:b/>
          <w:color w:val="000000"/>
          <w:sz w:val="24"/>
          <w:szCs w:val="24"/>
        </w:rPr>
        <w:t>2023/2024</w:t>
      </w:r>
      <w:r w:rsidR="00A91B76" w:rsidRPr="00A91B76">
        <w:rPr>
          <w:b/>
          <w:color w:val="000000"/>
          <w:sz w:val="24"/>
          <w:szCs w:val="24"/>
        </w:rPr>
        <w:t xml:space="preserve"> </w:t>
      </w:r>
      <w:r w:rsidRPr="00CC10DC">
        <w:rPr>
          <w:b/>
          <w:sz w:val="24"/>
          <w:szCs w:val="24"/>
        </w:rPr>
        <w:t>учебного года:</w:t>
      </w:r>
    </w:p>
    <w:p w:rsidR="00A76E53" w:rsidRPr="002B315B" w:rsidRDefault="0064535A" w:rsidP="002B315B">
      <w:pPr>
        <w:ind w:firstLine="709"/>
        <w:jc w:val="both"/>
        <w:rPr>
          <w:sz w:val="24"/>
          <w:szCs w:val="24"/>
        </w:rPr>
      </w:pPr>
      <w:proofErr w:type="gramStart"/>
      <w:r w:rsidRPr="00CC10DC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C10DC">
        <w:rPr>
          <w:sz w:val="24"/>
          <w:szCs w:val="24"/>
        </w:rPr>
        <w:t>а</w:t>
      </w:r>
      <w:r w:rsidRPr="00CC10DC">
        <w:rPr>
          <w:sz w:val="24"/>
          <w:szCs w:val="24"/>
        </w:rPr>
        <w:t xml:space="preserve">зовательной программы высшего образования - программы бакалавриата по направлению подготовки </w:t>
      </w:r>
      <w:r w:rsidRPr="00CC10DC">
        <w:rPr>
          <w:b/>
          <w:sz w:val="24"/>
          <w:szCs w:val="24"/>
        </w:rPr>
        <w:t>38.03.02 Менеджмент</w:t>
      </w:r>
      <w:r w:rsidRPr="00CC10DC">
        <w:rPr>
          <w:sz w:val="24"/>
          <w:szCs w:val="24"/>
        </w:rPr>
        <w:t xml:space="preserve"> (уровень бакалавриата), направленность (профиль) программы «Менеджмент организации»; вид учебной деятельности – программа прикла</w:t>
      </w:r>
      <w:r w:rsidRPr="00CC10DC">
        <w:rPr>
          <w:sz w:val="24"/>
          <w:szCs w:val="24"/>
        </w:rPr>
        <w:t>д</w:t>
      </w:r>
      <w:r w:rsidRPr="00CC10DC">
        <w:rPr>
          <w:sz w:val="24"/>
          <w:szCs w:val="24"/>
        </w:rPr>
        <w:t>ного бакалавриата; виды профессиональной деятельности: организационно-управленческая (основной); информационно-</w:t>
      </w:r>
      <w:r w:rsidRPr="00CC10DC">
        <w:rPr>
          <w:rFonts w:eastAsia="Courier New"/>
          <w:sz w:val="24"/>
          <w:szCs w:val="24"/>
          <w:lang w:bidi="ru-RU"/>
        </w:rPr>
        <w:t>аналитическая</w:t>
      </w:r>
      <w:r w:rsidRPr="00CC10DC">
        <w:rPr>
          <w:sz w:val="24"/>
          <w:szCs w:val="24"/>
        </w:rPr>
        <w:t>;</w:t>
      </w:r>
      <w:proofErr w:type="gramEnd"/>
      <w:r w:rsidRPr="00CC10DC">
        <w:rPr>
          <w:sz w:val="24"/>
          <w:szCs w:val="24"/>
        </w:rPr>
        <w:t xml:space="preserve"> </w:t>
      </w:r>
      <w:proofErr w:type="gramStart"/>
      <w:r w:rsidRPr="00CC10DC">
        <w:rPr>
          <w:sz w:val="24"/>
          <w:szCs w:val="24"/>
        </w:rPr>
        <w:t>очная и заочная формы об</w:t>
      </w:r>
      <w:r w:rsidRPr="00CC10DC">
        <w:rPr>
          <w:sz w:val="24"/>
          <w:szCs w:val="24"/>
        </w:rPr>
        <w:t>у</w:t>
      </w:r>
      <w:r w:rsidRPr="00CC10DC">
        <w:rPr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CC10DC">
        <w:rPr>
          <w:sz w:val="24"/>
          <w:szCs w:val="24"/>
        </w:rPr>
        <w:t>р</w:t>
      </w:r>
      <w:r w:rsidRPr="00CC10DC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CC10DC">
        <w:rPr>
          <w:sz w:val="24"/>
          <w:szCs w:val="24"/>
        </w:rPr>
        <w:t>а</w:t>
      </w:r>
      <w:r w:rsidRPr="00CC10DC">
        <w:rPr>
          <w:sz w:val="24"/>
          <w:szCs w:val="24"/>
        </w:rPr>
        <w:t xml:space="preserve">тельная организация имеет право внести изменения и дополнения в разработанную ранее рабочую программу дисциплины </w:t>
      </w:r>
      <w:r w:rsidR="00A76E53" w:rsidRPr="00CC10DC">
        <w:rPr>
          <w:sz w:val="24"/>
          <w:szCs w:val="24"/>
        </w:rPr>
        <w:t>«</w:t>
      </w:r>
      <w:r w:rsidR="009F2A32" w:rsidRPr="00CC10DC">
        <w:rPr>
          <w:b/>
          <w:sz w:val="24"/>
          <w:szCs w:val="24"/>
        </w:rPr>
        <w:t>Теория корпоративного управления</w:t>
      </w:r>
      <w:r w:rsidR="00A76E53" w:rsidRPr="00CC10DC">
        <w:rPr>
          <w:sz w:val="24"/>
          <w:szCs w:val="24"/>
        </w:rPr>
        <w:t>» в тече</w:t>
      </w:r>
      <w:r w:rsidR="009F4070" w:rsidRPr="00CC10DC">
        <w:rPr>
          <w:sz w:val="24"/>
          <w:szCs w:val="24"/>
        </w:rPr>
        <w:t xml:space="preserve">ние </w:t>
      </w:r>
      <w:bookmarkStart w:id="14" w:name="_Hlk104374898"/>
      <w:r w:rsidR="002F0B92">
        <w:rPr>
          <w:b/>
          <w:color w:val="000000"/>
          <w:sz w:val="24"/>
          <w:szCs w:val="24"/>
        </w:rPr>
        <w:t>2023/2024</w:t>
      </w:r>
      <w:r w:rsidR="00A91B76" w:rsidRPr="00A91B76">
        <w:rPr>
          <w:b/>
          <w:color w:val="000000"/>
          <w:sz w:val="24"/>
          <w:szCs w:val="24"/>
        </w:rPr>
        <w:t xml:space="preserve"> </w:t>
      </w:r>
      <w:bookmarkEnd w:id="14"/>
      <w:r w:rsidR="00A76E53" w:rsidRPr="00CC10DC">
        <w:rPr>
          <w:sz w:val="24"/>
          <w:szCs w:val="24"/>
        </w:rPr>
        <w:t>учебного года.</w:t>
      </w:r>
      <w:proofErr w:type="gramEnd"/>
    </w:p>
    <w:p w:rsidR="002933E5" w:rsidRPr="0064535A" w:rsidRDefault="002933E5" w:rsidP="009F4070">
      <w:pPr>
        <w:suppressAutoHyphens/>
        <w:jc w:val="both"/>
        <w:rPr>
          <w:sz w:val="22"/>
          <w:szCs w:val="22"/>
        </w:rPr>
      </w:pPr>
    </w:p>
    <w:p w:rsidR="00BB70FB" w:rsidRPr="002B315B" w:rsidRDefault="007F4B97" w:rsidP="00F167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15B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2B315B">
        <w:rPr>
          <w:rFonts w:ascii="Times New Roman" w:hAnsi="Times New Roman"/>
          <w:b/>
          <w:sz w:val="24"/>
          <w:szCs w:val="24"/>
        </w:rPr>
        <w:t>:</w:t>
      </w:r>
      <w:r w:rsidR="00012E00" w:rsidRPr="002B315B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012E00" w:rsidRPr="002B315B">
        <w:rPr>
          <w:rFonts w:ascii="Times New Roman" w:hAnsi="Times New Roman"/>
          <w:b/>
          <w:bCs/>
          <w:sz w:val="24"/>
          <w:szCs w:val="24"/>
        </w:rPr>
        <w:t xml:space="preserve">1.В.02 </w:t>
      </w:r>
      <w:r w:rsidR="000B40A9" w:rsidRPr="002B315B">
        <w:rPr>
          <w:rFonts w:ascii="Times New Roman" w:hAnsi="Times New Roman"/>
          <w:b/>
          <w:sz w:val="24"/>
          <w:szCs w:val="24"/>
        </w:rPr>
        <w:t>«</w:t>
      </w:r>
      <w:r w:rsidR="005D34EF" w:rsidRPr="002B315B">
        <w:rPr>
          <w:rFonts w:ascii="Times New Roman" w:hAnsi="Times New Roman"/>
          <w:b/>
          <w:sz w:val="24"/>
          <w:szCs w:val="24"/>
        </w:rPr>
        <w:t>Теория корпоративного управл</w:t>
      </w:r>
      <w:r w:rsidR="005D34EF" w:rsidRPr="002B315B">
        <w:rPr>
          <w:rFonts w:ascii="Times New Roman" w:hAnsi="Times New Roman"/>
          <w:b/>
          <w:sz w:val="24"/>
          <w:szCs w:val="24"/>
        </w:rPr>
        <w:t>е</w:t>
      </w:r>
      <w:r w:rsidR="005D34EF" w:rsidRPr="002B315B">
        <w:rPr>
          <w:rFonts w:ascii="Times New Roman" w:hAnsi="Times New Roman"/>
          <w:b/>
          <w:sz w:val="24"/>
          <w:szCs w:val="24"/>
        </w:rPr>
        <w:t>ния</w:t>
      </w:r>
      <w:r w:rsidR="000B40A9" w:rsidRPr="002B315B">
        <w:rPr>
          <w:rFonts w:ascii="Times New Roman" w:hAnsi="Times New Roman"/>
          <w:b/>
          <w:sz w:val="24"/>
          <w:szCs w:val="24"/>
        </w:rPr>
        <w:t>»</w:t>
      </w:r>
    </w:p>
    <w:p w:rsidR="007F4B97" w:rsidRPr="002B315B" w:rsidRDefault="007F4B97" w:rsidP="00F167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315B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2B315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B315B">
        <w:rPr>
          <w:rFonts w:ascii="Times New Roman" w:hAnsi="Times New Roman"/>
          <w:b/>
          <w:sz w:val="24"/>
          <w:szCs w:val="24"/>
        </w:rPr>
        <w:t>, соотн</w:t>
      </w:r>
      <w:r w:rsidRPr="002B315B">
        <w:rPr>
          <w:rFonts w:ascii="Times New Roman" w:hAnsi="Times New Roman"/>
          <w:b/>
          <w:sz w:val="24"/>
          <w:szCs w:val="24"/>
        </w:rPr>
        <w:t>е</w:t>
      </w:r>
      <w:r w:rsidRPr="002B315B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64535A" w:rsidRPr="002B315B" w:rsidRDefault="002B6C87" w:rsidP="0064535A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2B315B">
        <w:rPr>
          <w:rFonts w:eastAsia="Calibri"/>
          <w:sz w:val="24"/>
          <w:szCs w:val="24"/>
          <w:lang w:eastAsia="en-US"/>
        </w:rPr>
        <w:tab/>
      </w:r>
      <w:r w:rsidR="0064535A" w:rsidRPr="002B315B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64535A" w:rsidRPr="002B315B">
        <w:rPr>
          <w:b/>
          <w:sz w:val="24"/>
          <w:szCs w:val="24"/>
        </w:rPr>
        <w:t>38.03.02 Менеджмент</w:t>
      </w:r>
      <w:r w:rsidR="0064535A" w:rsidRPr="002B315B">
        <w:rPr>
          <w:sz w:val="24"/>
          <w:szCs w:val="24"/>
        </w:rPr>
        <w:t>, у</w:t>
      </w:r>
      <w:r w:rsidR="0064535A" w:rsidRPr="002B315B">
        <w:rPr>
          <w:sz w:val="24"/>
          <w:szCs w:val="24"/>
        </w:rPr>
        <w:t>т</w:t>
      </w:r>
      <w:r w:rsidR="0064535A" w:rsidRPr="002B315B">
        <w:rPr>
          <w:sz w:val="24"/>
          <w:szCs w:val="24"/>
        </w:rPr>
        <w:t>вержденного Приказом Минобрнауки России от 12.01.2016</w:t>
      </w:r>
      <w:r w:rsidR="0064535A" w:rsidRPr="002B315B">
        <w:rPr>
          <w:bCs/>
          <w:sz w:val="24"/>
          <w:szCs w:val="24"/>
        </w:rPr>
        <w:t xml:space="preserve"> N 7 </w:t>
      </w:r>
      <w:r w:rsidR="0064535A" w:rsidRPr="002B315B">
        <w:rPr>
          <w:sz w:val="24"/>
          <w:szCs w:val="24"/>
        </w:rPr>
        <w:t>(ред. от 13.07.2017) (зар</w:t>
      </w:r>
      <w:r w:rsidR="0064535A" w:rsidRPr="002B315B">
        <w:rPr>
          <w:sz w:val="24"/>
          <w:szCs w:val="24"/>
        </w:rPr>
        <w:t>е</w:t>
      </w:r>
      <w:r w:rsidR="0064535A" w:rsidRPr="002B315B">
        <w:rPr>
          <w:sz w:val="24"/>
          <w:szCs w:val="24"/>
        </w:rPr>
        <w:t xml:space="preserve">гистрирован в Минюсте России </w:t>
      </w:r>
      <w:r w:rsidR="0064535A" w:rsidRPr="002B315B">
        <w:rPr>
          <w:bCs/>
          <w:sz w:val="24"/>
          <w:szCs w:val="24"/>
        </w:rPr>
        <w:t>09.02.2016 N 41028</w:t>
      </w:r>
      <w:r w:rsidR="0064535A" w:rsidRPr="002B315B">
        <w:rPr>
          <w:sz w:val="24"/>
          <w:szCs w:val="24"/>
        </w:rPr>
        <w:t>) (далее - ФГОС ВО, Федеральный г</w:t>
      </w:r>
      <w:r w:rsidR="0064535A" w:rsidRPr="002B315B">
        <w:rPr>
          <w:sz w:val="24"/>
          <w:szCs w:val="24"/>
        </w:rPr>
        <w:t>о</w:t>
      </w:r>
      <w:r w:rsidR="0064535A" w:rsidRPr="002B315B">
        <w:rPr>
          <w:sz w:val="24"/>
          <w:szCs w:val="24"/>
        </w:rPr>
        <w:t>сударственный образовательный стандарт высшего образования)</w:t>
      </w:r>
      <w:r w:rsidR="0064535A" w:rsidRPr="002B315B">
        <w:rPr>
          <w:rFonts w:eastAsia="Calibri"/>
          <w:sz w:val="24"/>
          <w:szCs w:val="24"/>
          <w:lang w:eastAsia="en-US"/>
        </w:rPr>
        <w:t>, при разработке осно</w:t>
      </w:r>
      <w:r w:rsidR="0064535A" w:rsidRPr="002B315B">
        <w:rPr>
          <w:rFonts w:eastAsia="Calibri"/>
          <w:sz w:val="24"/>
          <w:szCs w:val="24"/>
          <w:lang w:eastAsia="en-US"/>
        </w:rPr>
        <w:t>в</w:t>
      </w:r>
      <w:r w:rsidR="0064535A" w:rsidRPr="002B315B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64535A" w:rsidRPr="002B315B">
        <w:rPr>
          <w:rFonts w:eastAsia="Calibri"/>
          <w:i/>
          <w:sz w:val="24"/>
          <w:szCs w:val="24"/>
          <w:lang w:eastAsia="en-US"/>
        </w:rPr>
        <w:t>далее - ОПОП</w:t>
      </w:r>
      <w:r w:rsidR="0064535A" w:rsidRPr="002B315B">
        <w:rPr>
          <w:rFonts w:eastAsia="Calibri"/>
          <w:sz w:val="24"/>
          <w:szCs w:val="24"/>
          <w:lang w:eastAsia="en-US"/>
        </w:rPr>
        <w:t>) бакалавриата опред</w:t>
      </w:r>
      <w:r w:rsidR="0064535A" w:rsidRPr="002B315B">
        <w:rPr>
          <w:rFonts w:eastAsia="Calibri"/>
          <w:sz w:val="24"/>
          <w:szCs w:val="24"/>
          <w:lang w:eastAsia="en-US"/>
        </w:rPr>
        <w:t>е</w:t>
      </w:r>
      <w:r w:rsidR="0064535A" w:rsidRPr="002B315B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BB6C9A" w:rsidRPr="002B315B" w:rsidRDefault="0033546E" w:rsidP="0064535A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2B315B">
        <w:rPr>
          <w:rFonts w:eastAsia="Calibri"/>
          <w:sz w:val="24"/>
          <w:szCs w:val="24"/>
          <w:lang w:eastAsia="en-US"/>
        </w:rPr>
        <w:tab/>
      </w:r>
    </w:p>
    <w:p w:rsidR="00793F01" w:rsidRPr="002B315B" w:rsidRDefault="0033546E" w:rsidP="002B315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2B315B">
        <w:rPr>
          <w:rFonts w:eastAsia="Calibri"/>
          <w:b/>
          <w:sz w:val="24"/>
          <w:szCs w:val="24"/>
          <w:lang w:eastAsia="en-US"/>
        </w:rPr>
        <w:t>«</w:t>
      </w:r>
      <w:r w:rsidR="009F2A32" w:rsidRPr="002B315B">
        <w:rPr>
          <w:rFonts w:eastAsia="Calibri"/>
          <w:b/>
          <w:sz w:val="24"/>
          <w:szCs w:val="24"/>
          <w:lang w:eastAsia="en-US"/>
        </w:rPr>
        <w:t>Теория корпоративного управления</w:t>
      </w:r>
      <w:r w:rsidR="00BB6C9A" w:rsidRPr="002B315B">
        <w:rPr>
          <w:rFonts w:eastAsia="Calibri"/>
          <w:sz w:val="24"/>
          <w:szCs w:val="24"/>
          <w:lang w:eastAsia="en-US"/>
        </w:rPr>
        <w:t xml:space="preserve">» </w:t>
      </w:r>
      <w:r w:rsidRPr="002B315B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2B315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2B315B" w:rsidTr="0033261F">
        <w:tc>
          <w:tcPr>
            <w:tcW w:w="3049" w:type="dxa"/>
            <w:shd w:val="clear" w:color="auto" w:fill="auto"/>
            <w:vAlign w:val="center"/>
          </w:tcPr>
          <w:p w:rsidR="00A76E53" w:rsidRPr="002B31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2B31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76E53" w:rsidRPr="002B31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2B31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A76E53" w:rsidRPr="002B31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2B315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64535A" w:rsidRPr="002B315B" w:rsidTr="0033261F">
        <w:tc>
          <w:tcPr>
            <w:tcW w:w="3049" w:type="dxa"/>
            <w:shd w:val="clear" w:color="auto" w:fill="auto"/>
            <w:vAlign w:val="center"/>
          </w:tcPr>
          <w:p w:rsidR="0064535A" w:rsidRDefault="0064535A" w:rsidP="00686B2B">
            <w:pPr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умением применять осно</w:t>
            </w:r>
            <w:r w:rsidRPr="002B315B">
              <w:rPr>
                <w:sz w:val="24"/>
                <w:szCs w:val="24"/>
              </w:rPr>
              <w:t>в</w:t>
            </w:r>
            <w:r w:rsidRPr="002B315B">
              <w:rPr>
                <w:sz w:val="24"/>
                <w:szCs w:val="24"/>
              </w:rPr>
              <w:t>ные методы финансового менеджмента для оценки активов, управления об</w:t>
            </w:r>
            <w:r w:rsidRPr="002B315B">
              <w:rPr>
                <w:sz w:val="24"/>
                <w:szCs w:val="24"/>
              </w:rPr>
              <w:t>о</w:t>
            </w:r>
            <w:r w:rsidRPr="002B315B">
              <w:rPr>
                <w:sz w:val="24"/>
                <w:szCs w:val="24"/>
              </w:rPr>
              <w:t>ротным капиталом, прин</w:t>
            </w:r>
            <w:r w:rsidRPr="002B315B">
              <w:rPr>
                <w:sz w:val="24"/>
                <w:szCs w:val="24"/>
              </w:rPr>
              <w:t>я</w:t>
            </w:r>
            <w:r w:rsidRPr="002B315B">
              <w:rPr>
                <w:sz w:val="24"/>
                <w:szCs w:val="24"/>
              </w:rPr>
              <w:t>тия инвестиционных р</w:t>
            </w:r>
            <w:r w:rsidRPr="002B315B">
              <w:rPr>
                <w:sz w:val="24"/>
                <w:szCs w:val="24"/>
              </w:rPr>
              <w:t>е</w:t>
            </w:r>
            <w:r w:rsidRPr="002B315B">
              <w:rPr>
                <w:sz w:val="24"/>
                <w:szCs w:val="24"/>
              </w:rPr>
              <w:t>шений, решений по фина</w:t>
            </w:r>
            <w:r w:rsidRPr="002B315B">
              <w:rPr>
                <w:sz w:val="24"/>
                <w:szCs w:val="24"/>
              </w:rPr>
              <w:t>н</w:t>
            </w:r>
            <w:r w:rsidRPr="002B315B">
              <w:rPr>
                <w:sz w:val="24"/>
                <w:szCs w:val="24"/>
              </w:rPr>
              <w:t>сированию, формированию дивидендной политики и структуры капитала, в том числе, при принятии реш</w:t>
            </w:r>
            <w:r w:rsidRPr="002B315B">
              <w:rPr>
                <w:sz w:val="24"/>
                <w:szCs w:val="24"/>
              </w:rPr>
              <w:t>е</w:t>
            </w:r>
            <w:r w:rsidRPr="002B315B">
              <w:rPr>
                <w:sz w:val="24"/>
                <w:szCs w:val="24"/>
              </w:rPr>
              <w:t>ний, связанных с опер</w:t>
            </w:r>
            <w:r w:rsidRPr="002B315B">
              <w:rPr>
                <w:sz w:val="24"/>
                <w:szCs w:val="24"/>
              </w:rPr>
              <w:t>а</w:t>
            </w:r>
            <w:r w:rsidRPr="002B315B">
              <w:rPr>
                <w:sz w:val="24"/>
                <w:szCs w:val="24"/>
              </w:rPr>
              <w:t>циями на мировых рынках в условиях глобализации</w:t>
            </w:r>
          </w:p>
          <w:p w:rsidR="002B315B" w:rsidRDefault="002B315B" w:rsidP="00686B2B">
            <w:pPr>
              <w:rPr>
                <w:sz w:val="24"/>
                <w:szCs w:val="24"/>
              </w:rPr>
            </w:pPr>
          </w:p>
          <w:p w:rsidR="002B315B" w:rsidRDefault="002B315B" w:rsidP="00686B2B">
            <w:pPr>
              <w:rPr>
                <w:sz w:val="24"/>
                <w:szCs w:val="24"/>
              </w:rPr>
            </w:pPr>
          </w:p>
          <w:p w:rsidR="002B315B" w:rsidRPr="002B315B" w:rsidRDefault="002B315B" w:rsidP="00686B2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4535A" w:rsidRDefault="0064535A" w:rsidP="009026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ПК-4</w:t>
            </w:r>
          </w:p>
          <w:p w:rsidR="002B315B" w:rsidRDefault="002B315B" w:rsidP="009026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2B315B" w:rsidRDefault="002B315B" w:rsidP="009026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2B315B" w:rsidRPr="002B315B" w:rsidRDefault="002B315B" w:rsidP="009026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15344B" w:rsidRPr="002B315B" w:rsidRDefault="0015344B" w:rsidP="00BA362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BA36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5344B" w:rsidRPr="002B315B" w:rsidRDefault="0015344B" w:rsidP="00BA3622">
            <w:pPr>
              <w:widowControl/>
              <w:numPr>
                <w:ilvl w:val="0"/>
                <w:numId w:val="35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основы построения, расчета и анализа современной системы показателей, характ</w:t>
            </w:r>
            <w:r w:rsidRPr="002B315B">
              <w:rPr>
                <w:sz w:val="24"/>
                <w:szCs w:val="24"/>
              </w:rPr>
              <w:t>е</w:t>
            </w:r>
            <w:r w:rsidRPr="002B315B">
              <w:rPr>
                <w:sz w:val="24"/>
                <w:szCs w:val="24"/>
              </w:rPr>
              <w:t>ризующих деятельность хозяйствующих субъектов на микро- и макроуровне</w:t>
            </w:r>
            <w:r w:rsidR="00BA3622">
              <w:rPr>
                <w:sz w:val="24"/>
                <w:szCs w:val="24"/>
              </w:rPr>
              <w:t>;</w:t>
            </w:r>
          </w:p>
          <w:p w:rsidR="0015344B" w:rsidRPr="002B315B" w:rsidRDefault="0015344B" w:rsidP="00BA3622">
            <w:pPr>
              <w:widowControl/>
              <w:numPr>
                <w:ilvl w:val="0"/>
                <w:numId w:val="35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теоретические и методологические основы управления финансовой деятельн</w:t>
            </w:r>
            <w:r w:rsidRPr="002B315B">
              <w:rPr>
                <w:sz w:val="24"/>
                <w:szCs w:val="24"/>
              </w:rPr>
              <w:t>о</w:t>
            </w:r>
            <w:r w:rsidRPr="002B315B">
              <w:rPr>
                <w:sz w:val="24"/>
                <w:szCs w:val="24"/>
              </w:rPr>
              <w:t>стью предприятий в рыночной экономике</w:t>
            </w:r>
            <w:r w:rsidR="00BA3622">
              <w:rPr>
                <w:sz w:val="24"/>
                <w:szCs w:val="24"/>
              </w:rPr>
              <w:t>.</w:t>
            </w:r>
          </w:p>
          <w:p w:rsidR="0015344B" w:rsidRPr="002B315B" w:rsidRDefault="00BA3622" w:rsidP="00BA362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2B315B" w:rsidRDefault="0015344B" w:rsidP="00BA3622">
            <w:pPr>
              <w:numPr>
                <w:ilvl w:val="0"/>
                <w:numId w:val="36"/>
              </w:numPr>
              <w:ind w:left="0" w:firstLine="0"/>
              <w:jc w:val="both"/>
              <w:rPr>
                <w:spacing w:val="-2"/>
                <w:sz w:val="24"/>
                <w:szCs w:val="24"/>
              </w:rPr>
            </w:pPr>
            <w:r w:rsidRPr="002B315B">
              <w:rPr>
                <w:spacing w:val="-2"/>
                <w:sz w:val="24"/>
                <w:szCs w:val="24"/>
              </w:rPr>
              <w:t>выявлять проблемы экономического характера при анализе конкретных ситуаций</w:t>
            </w:r>
          </w:p>
          <w:p w:rsidR="002B315B" w:rsidRDefault="0015344B" w:rsidP="00BA3622">
            <w:pPr>
              <w:numPr>
                <w:ilvl w:val="0"/>
                <w:numId w:val="36"/>
              </w:numPr>
              <w:ind w:left="0" w:firstLine="0"/>
              <w:jc w:val="both"/>
              <w:rPr>
                <w:spacing w:val="-2"/>
                <w:sz w:val="24"/>
                <w:szCs w:val="24"/>
              </w:rPr>
            </w:pPr>
            <w:r w:rsidRPr="002B315B">
              <w:rPr>
                <w:spacing w:val="-2"/>
                <w:sz w:val="24"/>
                <w:szCs w:val="24"/>
              </w:rPr>
              <w:t>предлагать способы их решений с уч</w:t>
            </w:r>
            <w:r w:rsidRPr="002B315B">
              <w:rPr>
                <w:spacing w:val="-2"/>
                <w:sz w:val="24"/>
                <w:szCs w:val="24"/>
              </w:rPr>
              <w:t>е</w:t>
            </w:r>
            <w:r w:rsidRPr="002B315B">
              <w:rPr>
                <w:spacing w:val="-2"/>
                <w:sz w:val="24"/>
                <w:szCs w:val="24"/>
              </w:rPr>
              <w:t>том критериев социально-экономической э</w:t>
            </w:r>
            <w:r w:rsidRPr="002B315B">
              <w:rPr>
                <w:spacing w:val="-2"/>
                <w:sz w:val="24"/>
                <w:szCs w:val="24"/>
              </w:rPr>
              <w:t>ф</w:t>
            </w:r>
            <w:r w:rsidRPr="002B315B">
              <w:rPr>
                <w:spacing w:val="-2"/>
                <w:sz w:val="24"/>
                <w:szCs w:val="24"/>
              </w:rPr>
              <w:t>фективности, оценки рисков и возможных с</w:t>
            </w:r>
            <w:r w:rsidRPr="002B315B">
              <w:rPr>
                <w:spacing w:val="-2"/>
                <w:sz w:val="24"/>
                <w:szCs w:val="24"/>
              </w:rPr>
              <w:t>о</w:t>
            </w:r>
            <w:r w:rsidRPr="002B315B">
              <w:rPr>
                <w:spacing w:val="-2"/>
                <w:sz w:val="24"/>
                <w:szCs w:val="24"/>
              </w:rPr>
              <w:t>циально-экономических последствий</w:t>
            </w:r>
          </w:p>
          <w:p w:rsidR="00BA3622" w:rsidRDefault="00BA3622" w:rsidP="00BA3622">
            <w:pPr>
              <w:ind w:left="360"/>
              <w:jc w:val="both"/>
              <w:rPr>
                <w:spacing w:val="-2"/>
                <w:sz w:val="24"/>
                <w:szCs w:val="24"/>
              </w:rPr>
            </w:pPr>
          </w:p>
          <w:p w:rsidR="00BA3622" w:rsidRDefault="00BA3622" w:rsidP="00BA3622">
            <w:pPr>
              <w:ind w:left="360"/>
              <w:jc w:val="both"/>
              <w:rPr>
                <w:spacing w:val="-2"/>
                <w:sz w:val="24"/>
                <w:szCs w:val="24"/>
              </w:rPr>
            </w:pPr>
          </w:p>
          <w:p w:rsidR="0015344B" w:rsidRDefault="0015344B" w:rsidP="002B315B">
            <w:pPr>
              <w:ind w:left="360"/>
              <w:jc w:val="both"/>
              <w:rPr>
                <w:spacing w:val="-2"/>
                <w:sz w:val="24"/>
                <w:szCs w:val="24"/>
              </w:rPr>
            </w:pPr>
          </w:p>
          <w:p w:rsidR="00BA3622" w:rsidRPr="002B315B" w:rsidRDefault="00BA3622" w:rsidP="002B315B">
            <w:pPr>
              <w:ind w:left="360"/>
              <w:jc w:val="both"/>
              <w:rPr>
                <w:spacing w:val="-2"/>
                <w:sz w:val="24"/>
                <w:szCs w:val="24"/>
              </w:rPr>
            </w:pPr>
          </w:p>
          <w:p w:rsidR="0015344B" w:rsidRPr="002B315B" w:rsidRDefault="0015344B" w:rsidP="0015344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pacing w:val="-2"/>
                <w:sz w:val="24"/>
                <w:szCs w:val="24"/>
              </w:rPr>
            </w:pPr>
            <w:r w:rsidRPr="002B315B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Владеть</w:t>
            </w:r>
          </w:p>
          <w:p w:rsidR="002B315B" w:rsidRDefault="0015344B" w:rsidP="00BA3622">
            <w:pPr>
              <w:widowControl/>
              <w:numPr>
                <w:ilvl w:val="0"/>
                <w:numId w:val="37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pacing w:val="-1"/>
                <w:sz w:val="24"/>
                <w:szCs w:val="24"/>
              </w:rPr>
            </w:pPr>
            <w:r w:rsidRPr="002B315B">
              <w:rPr>
                <w:spacing w:val="-1"/>
                <w:sz w:val="24"/>
                <w:szCs w:val="24"/>
              </w:rPr>
              <w:t>современными методами сбора, обр</w:t>
            </w:r>
            <w:r w:rsidRPr="002B315B">
              <w:rPr>
                <w:spacing w:val="-1"/>
                <w:sz w:val="24"/>
                <w:szCs w:val="24"/>
              </w:rPr>
              <w:t>а</w:t>
            </w:r>
            <w:r w:rsidRPr="002B315B">
              <w:rPr>
                <w:spacing w:val="-1"/>
                <w:sz w:val="24"/>
                <w:szCs w:val="24"/>
              </w:rPr>
              <w:t xml:space="preserve">ботки </w:t>
            </w:r>
          </w:p>
          <w:p w:rsidR="002B315B" w:rsidRDefault="0015344B" w:rsidP="00BA3622">
            <w:pPr>
              <w:widowControl/>
              <w:numPr>
                <w:ilvl w:val="0"/>
                <w:numId w:val="37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pacing w:val="-1"/>
                <w:sz w:val="24"/>
                <w:szCs w:val="24"/>
              </w:rPr>
            </w:pPr>
            <w:r w:rsidRPr="002B315B">
              <w:rPr>
                <w:spacing w:val="-1"/>
                <w:sz w:val="24"/>
                <w:szCs w:val="24"/>
              </w:rPr>
              <w:t xml:space="preserve"> анализа эк</w:t>
            </w:r>
            <w:r w:rsidR="0000702E" w:rsidRPr="002B315B">
              <w:rPr>
                <w:spacing w:val="-1"/>
                <w:sz w:val="24"/>
                <w:szCs w:val="24"/>
              </w:rPr>
              <w:t>ономических и социальных данных;</w:t>
            </w:r>
          </w:p>
          <w:p w:rsidR="0064535A" w:rsidRPr="002B315B" w:rsidRDefault="0015344B" w:rsidP="00BA3622">
            <w:pPr>
              <w:widowControl/>
              <w:numPr>
                <w:ilvl w:val="0"/>
                <w:numId w:val="37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pacing w:val="-1"/>
                <w:sz w:val="24"/>
                <w:szCs w:val="24"/>
              </w:rPr>
            </w:pPr>
            <w:r w:rsidRPr="002B315B">
              <w:rPr>
                <w:spacing w:val="-1"/>
                <w:sz w:val="24"/>
                <w:szCs w:val="24"/>
              </w:rPr>
              <w:t>современными методиками расчета и анализа социально-экономических показат</w:t>
            </w:r>
            <w:r w:rsidRPr="002B315B">
              <w:rPr>
                <w:spacing w:val="-1"/>
                <w:sz w:val="24"/>
                <w:szCs w:val="24"/>
              </w:rPr>
              <w:t>е</w:t>
            </w:r>
            <w:r w:rsidRPr="002B315B">
              <w:rPr>
                <w:spacing w:val="-1"/>
                <w:sz w:val="24"/>
                <w:szCs w:val="24"/>
              </w:rPr>
              <w:t>лей, характеризующих экономические пр</w:t>
            </w:r>
            <w:r w:rsidRPr="002B315B">
              <w:rPr>
                <w:spacing w:val="-1"/>
                <w:sz w:val="24"/>
                <w:szCs w:val="24"/>
              </w:rPr>
              <w:t>о</w:t>
            </w:r>
            <w:r w:rsidRPr="002B315B">
              <w:rPr>
                <w:spacing w:val="-1"/>
                <w:sz w:val="24"/>
                <w:szCs w:val="24"/>
              </w:rPr>
              <w:t>цессы и явления на микро- и макроуровне</w:t>
            </w:r>
          </w:p>
        </w:tc>
      </w:tr>
      <w:tr w:rsidR="009026A4" w:rsidRPr="002B315B" w:rsidTr="0033261F">
        <w:tc>
          <w:tcPr>
            <w:tcW w:w="3049" w:type="dxa"/>
            <w:shd w:val="clear" w:color="auto" w:fill="auto"/>
            <w:vAlign w:val="center"/>
          </w:tcPr>
          <w:p w:rsidR="009026A4" w:rsidRPr="002B315B" w:rsidRDefault="005D34EF" w:rsidP="00686B2B">
            <w:pPr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lastRenderedPageBreak/>
              <w:t>способностью оценивать воздействие макроэкон</w:t>
            </w:r>
            <w:r w:rsidRPr="002B315B">
              <w:rPr>
                <w:sz w:val="24"/>
                <w:szCs w:val="24"/>
              </w:rPr>
              <w:t>о</w:t>
            </w:r>
            <w:r w:rsidRPr="002B315B">
              <w:rPr>
                <w:sz w:val="24"/>
                <w:szCs w:val="24"/>
              </w:rPr>
              <w:t>мической среды на фун</w:t>
            </w:r>
            <w:r w:rsidRPr="002B315B">
              <w:rPr>
                <w:sz w:val="24"/>
                <w:szCs w:val="24"/>
              </w:rPr>
              <w:t>к</w:t>
            </w:r>
            <w:r w:rsidRPr="002B315B">
              <w:rPr>
                <w:sz w:val="24"/>
                <w:szCs w:val="24"/>
              </w:rPr>
              <w:t>ционирование организаций и органов государственн</w:t>
            </w:r>
            <w:r w:rsidRPr="002B315B">
              <w:rPr>
                <w:sz w:val="24"/>
                <w:szCs w:val="24"/>
              </w:rPr>
              <w:t>о</w:t>
            </w:r>
            <w:r w:rsidRPr="002B315B">
              <w:rPr>
                <w:sz w:val="24"/>
                <w:szCs w:val="24"/>
              </w:rPr>
              <w:t>го и муниципального управления, выявлять и анализировать рыночные и специфические риски, а также анализировать пов</w:t>
            </w:r>
            <w:r w:rsidRPr="002B315B">
              <w:rPr>
                <w:sz w:val="24"/>
                <w:szCs w:val="24"/>
              </w:rPr>
              <w:t>е</w:t>
            </w:r>
            <w:r w:rsidRPr="002B315B">
              <w:rPr>
                <w:sz w:val="24"/>
                <w:szCs w:val="24"/>
              </w:rPr>
              <w:t>дение потребителей эк</w:t>
            </w:r>
            <w:r w:rsidRPr="002B315B">
              <w:rPr>
                <w:sz w:val="24"/>
                <w:szCs w:val="24"/>
              </w:rPr>
              <w:t>о</w:t>
            </w:r>
            <w:r w:rsidRPr="002B315B">
              <w:rPr>
                <w:sz w:val="24"/>
                <w:szCs w:val="24"/>
              </w:rPr>
              <w:t>номических благ и форм</w:t>
            </w:r>
            <w:r w:rsidRPr="002B315B">
              <w:rPr>
                <w:sz w:val="24"/>
                <w:szCs w:val="24"/>
              </w:rPr>
              <w:t>и</w:t>
            </w:r>
            <w:r w:rsidRPr="002B315B">
              <w:rPr>
                <w:sz w:val="24"/>
                <w:szCs w:val="24"/>
              </w:rPr>
              <w:t>рование спроса на основе знания экономических о</w:t>
            </w:r>
            <w:r w:rsidRPr="002B315B">
              <w:rPr>
                <w:sz w:val="24"/>
                <w:szCs w:val="24"/>
              </w:rPr>
              <w:t>с</w:t>
            </w:r>
            <w:r w:rsidRPr="002B315B">
              <w:rPr>
                <w:sz w:val="24"/>
                <w:szCs w:val="24"/>
              </w:rPr>
              <w:t>нов поведения организ</w:t>
            </w:r>
            <w:r w:rsidRPr="002B315B">
              <w:rPr>
                <w:sz w:val="24"/>
                <w:szCs w:val="24"/>
              </w:rPr>
              <w:t>а</w:t>
            </w:r>
            <w:r w:rsidRPr="002B315B">
              <w:rPr>
                <w:sz w:val="24"/>
                <w:szCs w:val="24"/>
              </w:rPr>
              <w:t>ций, структур рынков и конкурентной среды о</w:t>
            </w:r>
            <w:r w:rsidRPr="002B315B">
              <w:rPr>
                <w:sz w:val="24"/>
                <w:szCs w:val="24"/>
              </w:rPr>
              <w:t>т</w:t>
            </w:r>
            <w:r w:rsidRPr="002B315B">
              <w:rPr>
                <w:sz w:val="24"/>
                <w:szCs w:val="24"/>
              </w:rPr>
              <w:t>расли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26A4" w:rsidRPr="002B315B" w:rsidRDefault="005D34EF" w:rsidP="009026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ПК-9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D34EF" w:rsidRPr="002B315B" w:rsidRDefault="005D34EF" w:rsidP="005D34EF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BA36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5D34EF" w:rsidRPr="002B315B" w:rsidRDefault="002B315B" w:rsidP="005D34EF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 xml:space="preserve">етоды анализа </w:t>
            </w:r>
            <w:r w:rsidR="005D34EF" w:rsidRPr="002B315B">
              <w:rPr>
                <w:sz w:val="24"/>
                <w:szCs w:val="24"/>
              </w:rPr>
              <w:t>макроэкономической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 xml:space="preserve"> ср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>ды и ее воздействия на организацию</w:t>
            </w:r>
          </w:p>
          <w:p w:rsidR="005D34EF" w:rsidRPr="002B315B" w:rsidRDefault="002B315B" w:rsidP="005D34EF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>етоды анализа рыночных и специфич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 xml:space="preserve">ских рисков, а также поведения потребителей </w:t>
            </w:r>
            <w:r w:rsidR="005D34EF" w:rsidRPr="002B315B">
              <w:rPr>
                <w:sz w:val="24"/>
                <w:szCs w:val="24"/>
              </w:rPr>
              <w:t>на основе знания экономических основ пов</w:t>
            </w:r>
            <w:r w:rsidR="005D34EF" w:rsidRPr="002B315B">
              <w:rPr>
                <w:sz w:val="24"/>
                <w:szCs w:val="24"/>
              </w:rPr>
              <w:t>е</w:t>
            </w:r>
            <w:r w:rsidR="005D34EF" w:rsidRPr="002B315B">
              <w:rPr>
                <w:sz w:val="24"/>
                <w:szCs w:val="24"/>
              </w:rPr>
              <w:t>дения организаций, структур рынков и ко</w:t>
            </w:r>
            <w:r w:rsidR="005D34EF" w:rsidRPr="002B315B">
              <w:rPr>
                <w:sz w:val="24"/>
                <w:szCs w:val="24"/>
              </w:rPr>
              <w:t>н</w:t>
            </w:r>
            <w:r w:rsidR="005D34EF" w:rsidRPr="002B315B">
              <w:rPr>
                <w:sz w:val="24"/>
                <w:szCs w:val="24"/>
              </w:rPr>
              <w:t>курентной среды отрасли</w:t>
            </w:r>
          </w:p>
          <w:p w:rsidR="005D34EF" w:rsidRPr="002B315B" w:rsidRDefault="005D34EF" w:rsidP="005D34EF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BA36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5D34EF" w:rsidRPr="002B315B" w:rsidRDefault="005D34EF" w:rsidP="005D34EF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оценивать воздействие макроэкономич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ской среды на функционирование организ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ций</w:t>
            </w:r>
          </w:p>
          <w:p w:rsidR="005D34EF" w:rsidRPr="002B315B" w:rsidRDefault="005D34EF" w:rsidP="005D34EF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выявлять и анализировать рыночные и специфические риски, а также поведение п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 xml:space="preserve">требителей </w:t>
            </w:r>
            <w:r w:rsidRPr="002B315B">
              <w:rPr>
                <w:sz w:val="24"/>
                <w:szCs w:val="24"/>
              </w:rPr>
              <w:t>на основе знания экономических основ поведения организаций, структур ры</w:t>
            </w:r>
            <w:r w:rsidRPr="002B315B">
              <w:rPr>
                <w:sz w:val="24"/>
                <w:szCs w:val="24"/>
              </w:rPr>
              <w:t>н</w:t>
            </w:r>
            <w:r w:rsidRPr="002B315B">
              <w:rPr>
                <w:sz w:val="24"/>
                <w:szCs w:val="24"/>
              </w:rPr>
              <w:t>ков и конкурентной среды отрасли</w:t>
            </w:r>
          </w:p>
          <w:p w:rsidR="005D34EF" w:rsidRPr="002B315B" w:rsidRDefault="005D34EF" w:rsidP="005D34EF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BA36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5D34EF" w:rsidRPr="002B315B" w:rsidRDefault="002B315B" w:rsidP="005D34EF">
            <w:pPr>
              <w:numPr>
                <w:ilvl w:val="0"/>
                <w:numId w:val="30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 xml:space="preserve">етодами оценки воздействия  </w:t>
            </w:r>
            <w:r w:rsidR="005D34EF" w:rsidRPr="002B315B">
              <w:rPr>
                <w:sz w:val="24"/>
                <w:szCs w:val="24"/>
              </w:rPr>
              <w:t>макроэк</w:t>
            </w:r>
            <w:r w:rsidR="005D34EF" w:rsidRPr="002B315B">
              <w:rPr>
                <w:sz w:val="24"/>
                <w:szCs w:val="24"/>
              </w:rPr>
              <w:t>о</w:t>
            </w:r>
            <w:r w:rsidR="005D34EF" w:rsidRPr="002B315B">
              <w:rPr>
                <w:sz w:val="24"/>
                <w:szCs w:val="24"/>
              </w:rPr>
              <w:t>номической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 xml:space="preserve"> среды на функционирование о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5D34EF" w:rsidRPr="002B315B">
              <w:rPr>
                <w:rFonts w:eastAsia="Calibri"/>
                <w:sz w:val="24"/>
                <w:szCs w:val="24"/>
                <w:lang w:eastAsia="en-US"/>
              </w:rPr>
              <w:t xml:space="preserve">ганизаций, </w:t>
            </w:r>
          </w:p>
          <w:p w:rsidR="009026A4" w:rsidRPr="002B315B" w:rsidRDefault="005D34EF" w:rsidP="005D34EF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анализа рыночных и специфических ри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 xml:space="preserve">ков, а также поведения потребителей </w:t>
            </w:r>
            <w:r w:rsidRPr="002B315B">
              <w:rPr>
                <w:sz w:val="24"/>
                <w:szCs w:val="24"/>
              </w:rPr>
              <w:t>на о</w:t>
            </w:r>
            <w:r w:rsidRPr="002B315B">
              <w:rPr>
                <w:sz w:val="24"/>
                <w:szCs w:val="24"/>
              </w:rPr>
              <w:t>с</w:t>
            </w:r>
            <w:r w:rsidRPr="002B315B">
              <w:rPr>
                <w:sz w:val="24"/>
                <w:szCs w:val="24"/>
              </w:rPr>
              <w:t>нове знания экономических основ поведения организаций, структур рынков и конкурен</w:t>
            </w:r>
            <w:r w:rsidRPr="002B315B">
              <w:rPr>
                <w:sz w:val="24"/>
                <w:szCs w:val="24"/>
              </w:rPr>
              <w:t>т</w:t>
            </w:r>
            <w:r w:rsidRPr="002B315B">
              <w:rPr>
                <w:sz w:val="24"/>
                <w:szCs w:val="24"/>
              </w:rPr>
              <w:t>ной среды отрасли</w:t>
            </w:r>
          </w:p>
        </w:tc>
      </w:tr>
    </w:tbl>
    <w:p w:rsidR="00116562" w:rsidRPr="00DA1A14" w:rsidRDefault="00116562" w:rsidP="00116562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</w:rPr>
      </w:pPr>
    </w:p>
    <w:p w:rsidR="007F4B97" w:rsidRPr="002B315B" w:rsidRDefault="00C33468" w:rsidP="00F167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315B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2B315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B315B">
        <w:rPr>
          <w:sz w:val="24"/>
          <w:szCs w:val="24"/>
        </w:rPr>
        <w:t xml:space="preserve">Дисциплина </w:t>
      </w:r>
      <w:r w:rsidR="00012E00" w:rsidRPr="002B315B">
        <w:rPr>
          <w:b/>
          <w:bCs/>
          <w:sz w:val="24"/>
          <w:szCs w:val="24"/>
        </w:rPr>
        <w:t xml:space="preserve">Б1.В.02 </w:t>
      </w:r>
      <w:r w:rsidR="006B066C" w:rsidRPr="002B315B">
        <w:rPr>
          <w:b/>
          <w:sz w:val="24"/>
          <w:szCs w:val="24"/>
        </w:rPr>
        <w:t>«</w:t>
      </w:r>
      <w:r w:rsidR="009F2A32" w:rsidRPr="002B315B">
        <w:rPr>
          <w:b/>
          <w:sz w:val="24"/>
          <w:szCs w:val="24"/>
        </w:rPr>
        <w:t>Теория корпоративного управления</w:t>
      </w:r>
      <w:proofErr w:type="gramStart"/>
      <w:r w:rsidR="006B066C" w:rsidRPr="002B315B">
        <w:rPr>
          <w:b/>
          <w:sz w:val="24"/>
          <w:szCs w:val="24"/>
        </w:rPr>
        <w:t>»</w:t>
      </w:r>
      <w:r w:rsidRPr="002B315B">
        <w:rPr>
          <w:rFonts w:eastAsia="Calibri"/>
          <w:sz w:val="24"/>
          <w:szCs w:val="24"/>
          <w:lang w:eastAsia="en-US"/>
        </w:rPr>
        <w:t>я</w:t>
      </w:r>
      <w:proofErr w:type="gramEnd"/>
      <w:r w:rsidRPr="002B315B">
        <w:rPr>
          <w:rFonts w:eastAsia="Calibri"/>
          <w:sz w:val="24"/>
          <w:szCs w:val="24"/>
          <w:lang w:eastAsia="en-US"/>
        </w:rPr>
        <w:t>вляется дисципл</w:t>
      </w:r>
      <w:r w:rsidRPr="002B315B">
        <w:rPr>
          <w:rFonts w:eastAsia="Calibri"/>
          <w:sz w:val="24"/>
          <w:szCs w:val="24"/>
          <w:lang w:eastAsia="en-US"/>
        </w:rPr>
        <w:t>и</w:t>
      </w:r>
      <w:r w:rsidRPr="002B315B">
        <w:rPr>
          <w:rFonts w:eastAsia="Calibri"/>
          <w:sz w:val="24"/>
          <w:szCs w:val="24"/>
          <w:lang w:eastAsia="en-US"/>
        </w:rPr>
        <w:t xml:space="preserve">ной </w:t>
      </w:r>
      <w:r w:rsidR="00012E00" w:rsidRPr="002B315B">
        <w:rPr>
          <w:rFonts w:eastAsia="Calibri"/>
          <w:sz w:val="24"/>
          <w:szCs w:val="24"/>
          <w:lang w:eastAsia="en-US"/>
        </w:rPr>
        <w:t>вариативной</w:t>
      </w:r>
      <w:r w:rsidRPr="002B315B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2B315B">
        <w:rPr>
          <w:rFonts w:eastAsia="Calibri"/>
          <w:sz w:val="24"/>
          <w:szCs w:val="24"/>
          <w:lang w:eastAsia="en-US"/>
        </w:rPr>
        <w:t>блока Б1</w:t>
      </w:r>
      <w:r w:rsidR="0064535A" w:rsidRPr="002B315B">
        <w:rPr>
          <w:rFonts w:eastAsia="Calibri"/>
          <w:sz w:val="24"/>
          <w:szCs w:val="24"/>
          <w:lang w:eastAsia="en-US"/>
        </w:rPr>
        <w:t>.</w:t>
      </w:r>
    </w:p>
    <w:p w:rsidR="00027D2C" w:rsidRPr="002B315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1862"/>
        <w:gridCol w:w="2829"/>
        <w:gridCol w:w="2690"/>
        <w:gridCol w:w="1151"/>
      </w:tblGrid>
      <w:tr w:rsidR="00705FB5" w:rsidRPr="002B315B" w:rsidTr="00FD0E18">
        <w:tc>
          <w:tcPr>
            <w:tcW w:w="970" w:type="dxa"/>
            <w:vMerge w:val="restart"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B315B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1832" w:type="dxa"/>
            <w:vMerge w:val="restart"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587" w:type="dxa"/>
            <w:gridSpan w:val="2"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2" w:type="dxa"/>
            <w:vMerge w:val="restart"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2B315B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2B315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315B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2B315B" w:rsidTr="00FD0E18">
        <w:tc>
          <w:tcPr>
            <w:tcW w:w="970" w:type="dxa"/>
            <w:vMerge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vMerge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87" w:type="dxa"/>
            <w:gridSpan w:val="2"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2" w:type="dxa"/>
            <w:vMerge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2B315B" w:rsidTr="00FD0E18">
        <w:tc>
          <w:tcPr>
            <w:tcW w:w="970" w:type="dxa"/>
            <w:vMerge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vMerge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611" w:type="dxa"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для которых содерж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ние данной учебной дисциплины является опорой</w:t>
            </w:r>
          </w:p>
        </w:tc>
        <w:tc>
          <w:tcPr>
            <w:tcW w:w="1182" w:type="dxa"/>
            <w:vMerge/>
            <w:vAlign w:val="center"/>
          </w:tcPr>
          <w:p w:rsidR="00705FB5" w:rsidRPr="002B315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2B315B" w:rsidTr="00FD0E18">
        <w:tc>
          <w:tcPr>
            <w:tcW w:w="970" w:type="dxa"/>
            <w:vAlign w:val="center"/>
          </w:tcPr>
          <w:p w:rsidR="00DA3FFC" w:rsidRPr="002B315B" w:rsidRDefault="00256ED7" w:rsidP="00012E0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bCs/>
                <w:sz w:val="24"/>
                <w:szCs w:val="24"/>
              </w:rPr>
              <w:t>Б</w:t>
            </w:r>
            <w:proofErr w:type="gramStart"/>
            <w:r w:rsidRPr="002B315B">
              <w:rPr>
                <w:bCs/>
                <w:sz w:val="24"/>
                <w:szCs w:val="24"/>
              </w:rPr>
              <w:t>1</w:t>
            </w:r>
            <w:proofErr w:type="gramEnd"/>
            <w:r w:rsidRPr="002B315B">
              <w:rPr>
                <w:bCs/>
                <w:sz w:val="24"/>
                <w:szCs w:val="24"/>
              </w:rPr>
              <w:t>.</w:t>
            </w:r>
            <w:r w:rsidR="00012E00" w:rsidRPr="002B315B">
              <w:rPr>
                <w:bCs/>
                <w:sz w:val="24"/>
                <w:szCs w:val="24"/>
              </w:rPr>
              <w:t>В.02</w:t>
            </w:r>
          </w:p>
        </w:tc>
        <w:tc>
          <w:tcPr>
            <w:tcW w:w="1832" w:type="dxa"/>
            <w:vAlign w:val="center"/>
          </w:tcPr>
          <w:p w:rsidR="00DA3FFC" w:rsidRPr="002B315B" w:rsidRDefault="009F2A32" w:rsidP="00AA63F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Теория корп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ративного управления</w:t>
            </w:r>
          </w:p>
        </w:tc>
        <w:tc>
          <w:tcPr>
            <w:tcW w:w="2976" w:type="dxa"/>
            <w:vAlign w:val="center"/>
          </w:tcPr>
          <w:p w:rsidR="00BC7F42" w:rsidRPr="002B315B" w:rsidRDefault="00BC7F42" w:rsidP="00BC7F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Успешное освоение пр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граммы учебного пре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мета</w:t>
            </w:r>
            <w:r w:rsidRPr="002B315B">
              <w:rPr>
                <w:sz w:val="24"/>
                <w:szCs w:val="24"/>
              </w:rPr>
              <w:t>:</w:t>
            </w:r>
          </w:p>
          <w:p w:rsidR="008747D5" w:rsidRPr="002B315B" w:rsidRDefault="006202BF" w:rsidP="00410B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bCs/>
                <w:sz w:val="24"/>
                <w:szCs w:val="24"/>
              </w:rPr>
              <w:t>Экономика, Менед</w:t>
            </w:r>
            <w:r w:rsidRPr="002B315B">
              <w:rPr>
                <w:bCs/>
                <w:sz w:val="24"/>
                <w:szCs w:val="24"/>
              </w:rPr>
              <w:t>ж</w:t>
            </w:r>
            <w:r w:rsidRPr="002B315B">
              <w:rPr>
                <w:bCs/>
                <w:sz w:val="24"/>
                <w:szCs w:val="24"/>
              </w:rPr>
              <w:t xml:space="preserve">мент, </w:t>
            </w:r>
            <w:r w:rsidR="00410B19" w:rsidRPr="002B315B">
              <w:rPr>
                <w:bCs/>
                <w:sz w:val="24"/>
                <w:szCs w:val="24"/>
              </w:rPr>
              <w:t>Основы бухгалте</w:t>
            </w:r>
            <w:r w:rsidR="00410B19" w:rsidRPr="002B315B">
              <w:rPr>
                <w:bCs/>
                <w:sz w:val="24"/>
                <w:szCs w:val="24"/>
              </w:rPr>
              <w:t>р</w:t>
            </w:r>
            <w:r w:rsidR="00410B19" w:rsidRPr="002B315B">
              <w:rPr>
                <w:bCs/>
                <w:sz w:val="24"/>
                <w:szCs w:val="24"/>
              </w:rPr>
              <w:t>ского учета и налогоо</w:t>
            </w:r>
            <w:r w:rsidR="00410B19" w:rsidRPr="002B315B">
              <w:rPr>
                <w:bCs/>
                <w:sz w:val="24"/>
                <w:szCs w:val="24"/>
              </w:rPr>
              <w:t>б</w:t>
            </w:r>
            <w:r w:rsidR="00410B19" w:rsidRPr="002B315B">
              <w:rPr>
                <w:bCs/>
                <w:sz w:val="24"/>
                <w:szCs w:val="24"/>
              </w:rPr>
              <w:lastRenderedPageBreak/>
              <w:t>ложения, Управление человеческими ресурс</w:t>
            </w:r>
            <w:r w:rsidR="00410B19" w:rsidRPr="002B315B">
              <w:rPr>
                <w:bCs/>
                <w:sz w:val="24"/>
                <w:szCs w:val="24"/>
              </w:rPr>
              <w:t>а</w:t>
            </w:r>
            <w:r w:rsidR="00410B19" w:rsidRPr="002B315B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2611" w:type="dxa"/>
            <w:vAlign w:val="center"/>
          </w:tcPr>
          <w:p w:rsidR="002B6C87" w:rsidRPr="002B315B" w:rsidRDefault="006202BF" w:rsidP="006202B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bCs/>
                <w:sz w:val="24"/>
                <w:szCs w:val="24"/>
              </w:rPr>
              <w:lastRenderedPageBreak/>
              <w:t>Стратегический м</w:t>
            </w:r>
            <w:r w:rsidRPr="002B315B">
              <w:rPr>
                <w:bCs/>
                <w:sz w:val="24"/>
                <w:szCs w:val="24"/>
              </w:rPr>
              <w:t>е</w:t>
            </w:r>
            <w:r w:rsidRPr="002B315B">
              <w:rPr>
                <w:bCs/>
                <w:sz w:val="24"/>
                <w:szCs w:val="24"/>
              </w:rPr>
              <w:t xml:space="preserve">неджмент, </w:t>
            </w:r>
            <w:r w:rsidRPr="002B315B">
              <w:rPr>
                <w:sz w:val="24"/>
                <w:szCs w:val="24"/>
              </w:rPr>
              <w:t>Стратегии конкурентоспособности предприятия</w:t>
            </w:r>
            <w:r w:rsidR="00410B19" w:rsidRPr="002B315B">
              <w:rPr>
                <w:sz w:val="24"/>
                <w:szCs w:val="24"/>
              </w:rPr>
              <w:t>, Корпор</w:t>
            </w:r>
            <w:r w:rsidR="00410B19" w:rsidRPr="002B315B">
              <w:rPr>
                <w:sz w:val="24"/>
                <w:szCs w:val="24"/>
              </w:rPr>
              <w:t>а</w:t>
            </w:r>
            <w:r w:rsidR="00410B19" w:rsidRPr="002B315B">
              <w:rPr>
                <w:sz w:val="24"/>
                <w:szCs w:val="24"/>
              </w:rPr>
              <w:t>тивная социальная о</w:t>
            </w:r>
            <w:r w:rsidR="00410B19" w:rsidRPr="002B315B">
              <w:rPr>
                <w:sz w:val="24"/>
                <w:szCs w:val="24"/>
              </w:rPr>
              <w:t>т</w:t>
            </w:r>
            <w:r w:rsidR="00410B19" w:rsidRPr="002B315B">
              <w:rPr>
                <w:sz w:val="24"/>
                <w:szCs w:val="24"/>
              </w:rPr>
              <w:t>ветственность</w:t>
            </w:r>
          </w:p>
        </w:tc>
        <w:tc>
          <w:tcPr>
            <w:tcW w:w="1182" w:type="dxa"/>
            <w:vAlign w:val="center"/>
          </w:tcPr>
          <w:p w:rsidR="0064535A" w:rsidRPr="002B315B" w:rsidRDefault="0064535A" w:rsidP="00410B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ПК-4</w:t>
            </w:r>
          </w:p>
          <w:p w:rsidR="002B6C87" w:rsidRPr="002B315B" w:rsidRDefault="008747D5" w:rsidP="00410B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410B19" w:rsidRPr="002B315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</w:tbl>
    <w:p w:rsidR="00D02EB8" w:rsidRPr="002B315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687A0C" w:rsidRPr="002B315B" w:rsidRDefault="00687A0C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2B315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2B315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2B315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2B315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2B315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2B315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2B315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2B315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B315B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9026A4" w:rsidRPr="002B315B">
        <w:rPr>
          <w:rFonts w:eastAsia="Calibri"/>
          <w:sz w:val="24"/>
          <w:szCs w:val="24"/>
          <w:lang w:eastAsia="en-US"/>
        </w:rPr>
        <w:t>5</w:t>
      </w:r>
      <w:r w:rsidRPr="002B315B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9026A4" w:rsidRPr="002B315B">
        <w:rPr>
          <w:rFonts w:eastAsia="Calibri"/>
          <w:sz w:val="24"/>
          <w:szCs w:val="24"/>
          <w:lang w:eastAsia="en-US"/>
        </w:rPr>
        <w:t>180</w:t>
      </w:r>
      <w:r w:rsidRPr="002B315B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2B315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2B315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2B315B" w:rsidTr="00330957">
        <w:tc>
          <w:tcPr>
            <w:tcW w:w="4365" w:type="dxa"/>
          </w:tcPr>
          <w:p w:rsidR="00A32A5F" w:rsidRPr="002B315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2B315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2B315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2B315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2B315B" w:rsidTr="00330957">
        <w:tc>
          <w:tcPr>
            <w:tcW w:w="4365" w:type="dxa"/>
          </w:tcPr>
          <w:p w:rsidR="00A32A5F" w:rsidRPr="002B315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2B315B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2B315B" w:rsidRDefault="00873FD4" w:rsidP="00410B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10B19" w:rsidRPr="002B315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2B315B" w:rsidTr="00330957">
        <w:tc>
          <w:tcPr>
            <w:tcW w:w="4365" w:type="dxa"/>
          </w:tcPr>
          <w:p w:rsidR="00A32A5F" w:rsidRPr="002B315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2B315B" w:rsidRDefault="00DC1796" w:rsidP="00AB2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026A4" w:rsidRPr="002B315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2B315B" w:rsidRDefault="00410B1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2B315B" w:rsidTr="00330957">
        <w:tc>
          <w:tcPr>
            <w:tcW w:w="4365" w:type="dxa"/>
          </w:tcPr>
          <w:p w:rsidR="00A32A5F" w:rsidRPr="002B315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2B315B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2B315B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2B315B" w:rsidTr="00330957">
        <w:tc>
          <w:tcPr>
            <w:tcW w:w="4365" w:type="dxa"/>
          </w:tcPr>
          <w:p w:rsidR="00A32A5F" w:rsidRPr="002B315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2B315B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2B315B" w:rsidRDefault="00410B1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2B315B" w:rsidTr="00330957">
        <w:tc>
          <w:tcPr>
            <w:tcW w:w="4365" w:type="dxa"/>
          </w:tcPr>
          <w:p w:rsidR="00A32A5F" w:rsidRPr="002B315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2B315B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17" w:type="dxa"/>
            <w:vAlign w:val="center"/>
          </w:tcPr>
          <w:p w:rsidR="00A32A5F" w:rsidRPr="002B315B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410B19" w:rsidRPr="002B315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7633A" w:rsidRPr="002B315B" w:rsidTr="00330957">
        <w:tc>
          <w:tcPr>
            <w:tcW w:w="4365" w:type="dxa"/>
          </w:tcPr>
          <w:p w:rsidR="0047633A" w:rsidRPr="002B315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2B315B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2B315B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2B315B" w:rsidTr="00656221">
        <w:trPr>
          <w:trHeight w:val="281"/>
        </w:trPr>
        <w:tc>
          <w:tcPr>
            <w:tcW w:w="4365" w:type="dxa"/>
            <w:vAlign w:val="center"/>
          </w:tcPr>
          <w:p w:rsidR="00A32A5F" w:rsidRPr="002B315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6E15E0" w:rsidRPr="002B315B" w:rsidRDefault="009026A4" w:rsidP="0065622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783D3E" w:rsidRPr="002B315B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2B315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83D3E" w:rsidRPr="002B315B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2B315B" w:rsidRDefault="009026A4" w:rsidP="0065622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15B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94149E" w:rsidRPr="002B315B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B17F0A" w:rsidRPr="002B315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94149E" w:rsidRPr="002B315B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2B315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2B315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2B315B">
        <w:rPr>
          <w:b/>
          <w:color w:val="000000"/>
          <w:sz w:val="24"/>
          <w:szCs w:val="24"/>
        </w:rPr>
        <w:t xml:space="preserve">5. </w:t>
      </w:r>
      <w:r w:rsidR="0047633A" w:rsidRPr="002B315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2B315B">
        <w:rPr>
          <w:b/>
          <w:color w:val="000000"/>
          <w:sz w:val="24"/>
          <w:szCs w:val="24"/>
        </w:rPr>
        <w:t>а</w:t>
      </w:r>
      <w:r w:rsidR="0047633A" w:rsidRPr="002B315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2B315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2B315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B315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2B315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B44FF6" w:rsidRPr="002B315B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2B315B" w:rsidRDefault="00DA489D" w:rsidP="006E69D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 xml:space="preserve">Семестр </w:t>
            </w:r>
            <w:r w:rsidR="00656221" w:rsidRPr="002B315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A489D" w:rsidRPr="002B315B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2B315B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A489D" w:rsidRPr="002B315B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2B315B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2B315B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B315B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2B315B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B315B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2B315B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2B315B" w:rsidRDefault="00DA489D" w:rsidP="00CF63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Вс</w:t>
            </w:r>
            <w:r w:rsidRPr="002B315B">
              <w:rPr>
                <w:b/>
                <w:bCs/>
                <w:sz w:val="24"/>
                <w:szCs w:val="24"/>
              </w:rPr>
              <w:t>е</w:t>
            </w:r>
            <w:r w:rsidRPr="002B315B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656221" w:rsidRPr="002B315B" w:rsidTr="00DA1A14">
        <w:trPr>
          <w:trHeight w:val="27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 w:rsidP="00A17D99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1. Корпорации как эффективная форма интеграции в рыночной экономике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56221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56221" w:rsidRPr="002B315B" w:rsidTr="00DA1A14">
        <w:trPr>
          <w:trHeight w:val="349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 w:rsidP="00A17D99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2. Виды корпораций и их классиф</w:t>
            </w:r>
            <w:r w:rsidRPr="002B315B">
              <w:rPr>
                <w:sz w:val="24"/>
                <w:szCs w:val="24"/>
              </w:rPr>
              <w:t>и</w:t>
            </w:r>
            <w:r w:rsidRPr="002B315B">
              <w:rPr>
                <w:sz w:val="24"/>
                <w:szCs w:val="24"/>
              </w:rPr>
              <w:t>кация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656221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56221" w:rsidRPr="002B315B" w:rsidTr="00DA1A14">
        <w:trPr>
          <w:trHeight w:val="26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 w:rsidP="00A17D99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3. Современный рынок слияний и поглощений и корпоративное управление</w:t>
            </w:r>
          </w:p>
          <w:p w:rsidR="00656221" w:rsidRPr="002B315B" w:rsidRDefault="00656221" w:rsidP="00A1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656221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56221" w:rsidRPr="002B315B" w:rsidTr="00DA1A14">
        <w:trPr>
          <w:trHeight w:val="34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 w:rsidP="00A17D99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Тема 4. Социальное инвестирование в корпорациях: российский и зарубежный опыт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656221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56221" w:rsidRPr="002B315B" w:rsidTr="00DA1A14">
        <w:trPr>
          <w:trHeight w:val="27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 w:rsidP="00A17D99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5.  . Механизм функционирования корпорации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656221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56221" w:rsidRPr="002B315B" w:rsidTr="00DA1A14">
        <w:trPr>
          <w:trHeight w:val="26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 w:rsidP="00A17D99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6. Корпоративные отношения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656221" w:rsidRPr="002B315B" w:rsidTr="00DA1A14">
        <w:trPr>
          <w:trHeight w:val="48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56221" w:rsidRPr="002B315B" w:rsidTr="00DA1A14">
        <w:trPr>
          <w:trHeight w:val="307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6221" w:rsidRPr="002B315B" w:rsidRDefault="00656221" w:rsidP="00A17D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7. Организация управления корп</w:t>
            </w:r>
            <w:r w:rsidRPr="002B315B">
              <w:rPr>
                <w:sz w:val="24"/>
                <w:szCs w:val="24"/>
              </w:rPr>
              <w:t>о</w:t>
            </w:r>
            <w:r w:rsidRPr="002B315B">
              <w:rPr>
                <w:sz w:val="24"/>
                <w:szCs w:val="24"/>
              </w:rPr>
              <w:t>рацией</w:t>
            </w:r>
          </w:p>
          <w:p w:rsidR="00656221" w:rsidRPr="002B315B" w:rsidRDefault="00656221" w:rsidP="00A17D99">
            <w:pPr>
              <w:tabs>
                <w:tab w:val="left" w:pos="1421"/>
              </w:tabs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56221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56221" w:rsidRPr="002B315B" w:rsidTr="00DA1A14">
        <w:trPr>
          <w:trHeight w:val="298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6221" w:rsidRPr="002B315B" w:rsidRDefault="00656221" w:rsidP="00A17D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lastRenderedPageBreak/>
              <w:t>Тема 8. Особенности корпоративного управления на предприятиях с государс</w:t>
            </w:r>
            <w:r w:rsidRPr="002B315B">
              <w:rPr>
                <w:sz w:val="24"/>
                <w:szCs w:val="24"/>
              </w:rPr>
              <w:t>т</w:t>
            </w:r>
            <w:r w:rsidRPr="002B315B">
              <w:rPr>
                <w:sz w:val="24"/>
                <w:szCs w:val="24"/>
              </w:rPr>
              <w:t>венным участием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656221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56221" w:rsidRPr="002B315B" w:rsidTr="00DA1A14">
        <w:trPr>
          <w:trHeight w:val="310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153</w:t>
            </w:r>
          </w:p>
        </w:tc>
      </w:tr>
      <w:tr w:rsidR="00656221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315B">
              <w:rPr>
                <w:b/>
                <w:bCs/>
                <w:i/>
                <w:iCs/>
                <w:sz w:val="24"/>
                <w:szCs w:val="24"/>
              </w:rPr>
              <w:t> 16</w:t>
            </w:r>
          </w:p>
        </w:tc>
      </w:tr>
      <w:tr w:rsidR="00656221" w:rsidRPr="002B315B" w:rsidTr="00DA1A14">
        <w:trPr>
          <w:trHeight w:val="293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 w:rsidP="00D009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656221" w:rsidRPr="002B315B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2B315B" w:rsidRDefault="00656221" w:rsidP="00D009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656221" w:rsidRPr="002B315B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2B315B" w:rsidRDefault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2B315B" w:rsidRDefault="006562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180</w:t>
            </w:r>
          </w:p>
        </w:tc>
      </w:tr>
    </w:tbl>
    <w:p w:rsidR="00DA489D" w:rsidRPr="002B315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2B315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2B315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B315B">
        <w:rPr>
          <w:b/>
          <w:color w:val="000000"/>
          <w:sz w:val="24"/>
          <w:szCs w:val="24"/>
        </w:rPr>
        <w:t xml:space="preserve">5.2. </w:t>
      </w:r>
      <w:r w:rsidR="007F4B97" w:rsidRPr="002B315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2B315B">
        <w:rPr>
          <w:b/>
          <w:color w:val="000000"/>
          <w:sz w:val="24"/>
          <w:szCs w:val="24"/>
        </w:rPr>
        <w:t>за</w:t>
      </w:r>
      <w:r w:rsidR="007F4B97" w:rsidRPr="002B315B">
        <w:rPr>
          <w:b/>
          <w:color w:val="000000"/>
          <w:sz w:val="24"/>
          <w:szCs w:val="24"/>
        </w:rPr>
        <w:t>очной формы обучения</w:t>
      </w:r>
    </w:p>
    <w:p w:rsidR="00AF61EB" w:rsidRPr="002B315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513564" w:rsidRPr="002B315B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2B315B" w:rsidRDefault="00513564" w:rsidP="006F2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 xml:space="preserve">Семестр </w:t>
            </w:r>
            <w:r w:rsidR="006E69D6" w:rsidRPr="002B315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564" w:rsidRPr="002B315B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2B315B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13564" w:rsidRPr="002B315B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2B315B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2B315B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B315B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2B315B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B315B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2B315B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2B315B" w:rsidRDefault="00513564" w:rsidP="00CF63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Вс</w:t>
            </w:r>
            <w:r w:rsidRPr="002B315B">
              <w:rPr>
                <w:b/>
                <w:bCs/>
                <w:sz w:val="24"/>
                <w:szCs w:val="24"/>
              </w:rPr>
              <w:t>е</w:t>
            </w:r>
            <w:r w:rsidRPr="002B315B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DA1A14" w:rsidRPr="002B315B" w:rsidTr="00DA1A14">
        <w:trPr>
          <w:trHeight w:val="30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 w:rsidP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1. Корпорации как эффективная форма интеграции в рыночной экономике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A1A14" w:rsidRPr="002B315B" w:rsidTr="00DA1A14">
        <w:trPr>
          <w:trHeight w:val="298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1A14" w:rsidRPr="002B315B" w:rsidTr="00B17F0A">
        <w:trPr>
          <w:trHeight w:val="36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 w:rsidP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2. Виды корпораций и их классиф</w:t>
            </w:r>
            <w:r w:rsidRPr="002B315B">
              <w:rPr>
                <w:sz w:val="24"/>
                <w:szCs w:val="24"/>
              </w:rPr>
              <w:t>и</w:t>
            </w:r>
            <w:r w:rsidRPr="002B315B">
              <w:rPr>
                <w:sz w:val="24"/>
                <w:szCs w:val="24"/>
              </w:rPr>
              <w:t>кация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DA1A14" w:rsidRPr="002B315B" w:rsidTr="00DA1A14">
        <w:trPr>
          <w:trHeight w:val="43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1A14" w:rsidRPr="002B315B" w:rsidTr="00DA1A14">
        <w:trPr>
          <w:trHeight w:val="312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 w:rsidP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3. Современный рынок слияний и поглощений и корпоративное управление</w:t>
            </w:r>
          </w:p>
          <w:p w:rsidR="00DA1A14" w:rsidRPr="002B315B" w:rsidRDefault="00DA1A14" w:rsidP="00656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DA1A14" w:rsidRPr="002B315B" w:rsidTr="00DA1A14">
        <w:trPr>
          <w:trHeight w:val="449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1A14" w:rsidRPr="002B315B" w:rsidTr="00DA1A14">
        <w:trPr>
          <w:trHeight w:val="29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 w:rsidP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Тема 4. Социальное инвестирование в корпорациях: российский и зарубежный опыт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A1A14" w:rsidRPr="002B315B" w:rsidTr="00DA1A14">
        <w:trPr>
          <w:trHeight w:val="44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1A14" w:rsidRPr="002B315B" w:rsidTr="00DA1A14">
        <w:trPr>
          <w:trHeight w:val="29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 w:rsidP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5.  . Механизм функционирования корпорации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DA1A14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A1A14" w:rsidRPr="002B315B" w:rsidTr="00DA1A14">
        <w:trPr>
          <w:trHeight w:val="22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 w:rsidP="00656221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6. Корпоративные отношения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DA1A14" w:rsidRPr="002B315B" w:rsidTr="00DA1A14">
        <w:trPr>
          <w:trHeight w:val="37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1A14" w:rsidRPr="002B315B" w:rsidTr="00DA1A14">
        <w:trPr>
          <w:trHeight w:val="309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A1A14" w:rsidRPr="002B315B" w:rsidRDefault="00DA1A14" w:rsidP="006562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7. Организация управления корп</w:t>
            </w:r>
            <w:r w:rsidRPr="002B315B">
              <w:rPr>
                <w:sz w:val="24"/>
                <w:szCs w:val="24"/>
              </w:rPr>
              <w:t>о</w:t>
            </w:r>
            <w:r w:rsidRPr="002B315B">
              <w:rPr>
                <w:sz w:val="24"/>
                <w:szCs w:val="24"/>
              </w:rPr>
              <w:t>рацией</w:t>
            </w:r>
          </w:p>
          <w:p w:rsidR="00DA1A14" w:rsidRPr="002B315B" w:rsidRDefault="00DA1A14" w:rsidP="00656221">
            <w:pPr>
              <w:tabs>
                <w:tab w:val="left" w:pos="1421"/>
              </w:tabs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31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DA1A14" w:rsidRPr="002B315B" w:rsidTr="00DA1A14">
        <w:trPr>
          <w:trHeight w:val="355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1A14" w:rsidRPr="002B315B" w:rsidTr="00DA1A14">
        <w:trPr>
          <w:trHeight w:val="381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A1A14" w:rsidRPr="002B315B" w:rsidRDefault="00DA1A14" w:rsidP="0065622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Тема 8. Особенности корпоративного управления на предприятиях с государс</w:t>
            </w:r>
            <w:r w:rsidRPr="002B315B">
              <w:rPr>
                <w:sz w:val="24"/>
                <w:szCs w:val="24"/>
              </w:rPr>
              <w:t>т</w:t>
            </w:r>
            <w:r w:rsidRPr="002B315B">
              <w:rPr>
                <w:sz w:val="24"/>
                <w:szCs w:val="24"/>
              </w:rPr>
              <w:t>венным участием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DA1A14" w:rsidRPr="002B315B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1A14" w:rsidRPr="002B315B" w:rsidTr="00DA1A14">
        <w:trPr>
          <w:trHeight w:val="281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153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171</w:t>
            </w:r>
          </w:p>
        </w:tc>
      </w:tr>
      <w:tr w:rsidR="00DA1A14" w:rsidRPr="002B315B" w:rsidTr="00DA1A14">
        <w:trPr>
          <w:trHeight w:val="295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 xml:space="preserve">В т.ч. в </w:t>
            </w:r>
            <w:proofErr w:type="spellStart"/>
            <w:r w:rsidRPr="002B315B">
              <w:rPr>
                <w:sz w:val="24"/>
                <w:szCs w:val="24"/>
              </w:rPr>
              <w:t>интер-акт</w:t>
            </w:r>
            <w:proofErr w:type="spellEnd"/>
            <w:r w:rsidRPr="002B315B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i/>
                <w:iCs/>
                <w:sz w:val="24"/>
                <w:szCs w:val="24"/>
              </w:rPr>
            </w:pPr>
            <w:r w:rsidRPr="002B315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B17F0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B315B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DA1A14" w:rsidRPr="002B315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A1A14" w:rsidRPr="002B315B" w:rsidTr="00DA1A14">
        <w:trPr>
          <w:trHeight w:val="46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 w:rsidP="004309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A1A14" w:rsidRPr="002B315B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2B315B" w:rsidRDefault="00DA1A14" w:rsidP="004309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A1A14" w:rsidRPr="002B315B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2B315B" w:rsidRDefault="00DA1A14">
            <w:pPr>
              <w:jc w:val="center"/>
              <w:rPr>
                <w:sz w:val="24"/>
                <w:szCs w:val="24"/>
              </w:rPr>
            </w:pPr>
            <w:r w:rsidRPr="002B315B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2B315B" w:rsidRDefault="00DA1A1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5B">
              <w:rPr>
                <w:b/>
                <w:bCs/>
                <w:sz w:val="24"/>
                <w:szCs w:val="24"/>
              </w:rPr>
              <w:t>180</w:t>
            </w:r>
          </w:p>
        </w:tc>
      </w:tr>
    </w:tbl>
    <w:p w:rsidR="00DA489D" w:rsidRPr="002B315B" w:rsidRDefault="00DA489D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76E53" w:rsidRPr="00DD6CC5" w:rsidRDefault="00A76E53" w:rsidP="00A76E53">
      <w:pPr>
        <w:ind w:firstLine="709"/>
        <w:jc w:val="both"/>
        <w:rPr>
          <w:b/>
          <w:i/>
          <w:color w:val="000000"/>
        </w:rPr>
      </w:pPr>
      <w:r w:rsidRPr="00DD6CC5">
        <w:rPr>
          <w:b/>
          <w:i/>
          <w:color w:val="000000"/>
        </w:rPr>
        <w:t>* Примечания:</w:t>
      </w:r>
    </w:p>
    <w:p w:rsidR="00A76E53" w:rsidRPr="00DD6CC5" w:rsidRDefault="00A76E53" w:rsidP="00A76E53">
      <w:pPr>
        <w:ind w:firstLine="709"/>
        <w:jc w:val="both"/>
        <w:rPr>
          <w:b/>
        </w:rPr>
      </w:pPr>
      <w:r w:rsidRPr="00DD6CC5">
        <w:rPr>
          <w:b/>
        </w:rPr>
        <w:t>Для обучающихся по индивидуальному учебному плану:</w:t>
      </w:r>
    </w:p>
    <w:p w:rsidR="00DD6CC5" w:rsidRPr="00DD6CC5" w:rsidRDefault="00A76E53" w:rsidP="00DD6CC5">
      <w:pPr>
        <w:ind w:firstLine="709"/>
        <w:jc w:val="both"/>
      </w:pPr>
      <w:r w:rsidRPr="00DD6CC5">
        <w:lastRenderedPageBreak/>
        <w:t>При разработке образовательной программы высшего образования в части рабочей программы ди</w:t>
      </w:r>
      <w:r w:rsidRPr="00DD6CC5">
        <w:t>с</w:t>
      </w:r>
      <w:r w:rsidRPr="00DD6CC5">
        <w:t xml:space="preserve">циплины </w:t>
      </w:r>
      <w:r w:rsidR="006B066C" w:rsidRPr="00DD6CC5">
        <w:rPr>
          <w:b/>
        </w:rPr>
        <w:t>«</w:t>
      </w:r>
      <w:r w:rsidR="009F2A32" w:rsidRPr="00DD6CC5">
        <w:rPr>
          <w:b/>
        </w:rPr>
        <w:t>Теория корпоративного управления</w:t>
      </w:r>
      <w:r w:rsidR="006B066C" w:rsidRPr="00DD6CC5">
        <w:rPr>
          <w:b/>
        </w:rPr>
        <w:t>»</w:t>
      </w:r>
      <w:r w:rsidR="00DD6CC5" w:rsidRPr="00DD6CC5">
        <w:t xml:space="preserve">согласно требованиям </w:t>
      </w:r>
      <w:r w:rsidR="00DD6CC5" w:rsidRPr="00DD6CC5">
        <w:rPr>
          <w:b/>
        </w:rPr>
        <w:t>частей 3-5 статьи 13, статьи 30, пункта 3 части 1 статьи 34</w:t>
      </w:r>
      <w:r w:rsidR="00DD6CC5" w:rsidRPr="00DD6CC5">
        <w:t xml:space="preserve"> Федерального закона Российской Федерации </w:t>
      </w:r>
      <w:r w:rsidR="00DD6CC5" w:rsidRPr="00DD6CC5">
        <w:rPr>
          <w:b/>
        </w:rPr>
        <w:t>от 29.12.2012 № 273-ФЗ</w:t>
      </w:r>
      <w:r w:rsidR="00DD6CC5" w:rsidRPr="00DD6CC5">
        <w:t xml:space="preserve"> «Об о</w:t>
      </w:r>
      <w:r w:rsidR="00DD6CC5" w:rsidRPr="00DD6CC5">
        <w:t>б</w:t>
      </w:r>
      <w:r w:rsidR="00DD6CC5" w:rsidRPr="00DD6CC5">
        <w:t xml:space="preserve">разовании в Российской Федерации»; </w:t>
      </w:r>
      <w:r w:rsidR="00DD6CC5" w:rsidRPr="00DD6CC5">
        <w:rPr>
          <w:b/>
        </w:rPr>
        <w:t>пунктов 16, 38</w:t>
      </w:r>
      <w:r w:rsidR="00DD6CC5" w:rsidRPr="00DD6CC5">
        <w:t xml:space="preserve"> Порядка организации и осуществления образовател</w:t>
      </w:r>
      <w:r w:rsidR="00DD6CC5" w:rsidRPr="00DD6CC5">
        <w:t>ь</w:t>
      </w:r>
      <w:r w:rsidR="00DD6CC5" w:rsidRPr="00DD6CC5">
        <w:t>ной деятельности по образовательным программам высшего образования – программам бакалавриата, пр</w:t>
      </w:r>
      <w:r w:rsidR="00DD6CC5" w:rsidRPr="00DD6CC5">
        <w:t>о</w:t>
      </w:r>
      <w:r w:rsidR="00DD6CC5" w:rsidRPr="00DD6CC5">
        <w:t>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="00DD6CC5" w:rsidRPr="00DD6CC5">
        <w:t>с</w:t>
      </w:r>
      <w:r w:rsidR="00DD6CC5" w:rsidRPr="00DD6CC5">
        <w:t>циплины в зачетных единицах с указанием количества академических или астрономических часов, выд</w:t>
      </w:r>
      <w:r w:rsidR="00DD6CC5" w:rsidRPr="00DD6CC5">
        <w:t>е</w:t>
      </w:r>
      <w:r w:rsidR="00DD6CC5" w:rsidRPr="00DD6CC5">
        <w:t>ленных на контактную работу обучающихся с преподавателем (по видам учебных занятий) и на самосто</w:t>
      </w:r>
      <w:r w:rsidR="00DD6CC5" w:rsidRPr="00DD6CC5">
        <w:t>я</w:t>
      </w:r>
      <w:r w:rsidR="00DD6CC5" w:rsidRPr="00DD6CC5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</w:t>
      </w:r>
      <w:r w:rsidR="00DD6CC5" w:rsidRPr="00DD6CC5">
        <w:t>с</w:t>
      </w:r>
      <w:r w:rsidR="00DD6CC5" w:rsidRPr="00DD6CC5">
        <w:t>шего образования, и (или) имеет способности и (или) уровень развития, позволяющие освоить образов</w:t>
      </w:r>
      <w:r w:rsidR="00DD6CC5" w:rsidRPr="00DD6CC5">
        <w:t>а</w:t>
      </w:r>
      <w:r w:rsidR="00DD6CC5" w:rsidRPr="00DD6CC5">
        <w:t>тельную программу в более короткий срок по сравнению со сроком получения высшего образования по о</w:t>
      </w:r>
      <w:r w:rsidR="00DD6CC5" w:rsidRPr="00DD6CC5">
        <w:t>б</w:t>
      </w:r>
      <w:r w:rsidR="00DD6CC5" w:rsidRPr="00DD6CC5">
        <w:t>разовательной программе, установленным Академией в соответствии с Федеральным государственным о</w:t>
      </w:r>
      <w:r w:rsidR="00DD6CC5" w:rsidRPr="00DD6CC5">
        <w:t>б</w:t>
      </w:r>
      <w:r w:rsidR="00DD6CC5" w:rsidRPr="00DD6CC5">
        <w:t>разовательным стандартом высшего образования (ускоренное обучение такого обучающегося по индивид</w:t>
      </w:r>
      <w:r w:rsidR="00DD6CC5" w:rsidRPr="00DD6CC5">
        <w:t>у</w:t>
      </w:r>
      <w:r w:rsidR="00DD6CC5" w:rsidRPr="00DD6CC5">
        <w:t>альному учебному плану в порядке, установленном соответствующим локальным нормативным актом обр</w:t>
      </w:r>
      <w:r w:rsidR="00DD6CC5" w:rsidRPr="00DD6CC5">
        <w:t>а</w:t>
      </w:r>
      <w:r w:rsidR="00DD6CC5" w:rsidRPr="00DD6CC5">
        <w:t>зовательной организации).</w:t>
      </w:r>
    </w:p>
    <w:p w:rsidR="00DD6CC5" w:rsidRPr="00DD6CC5" w:rsidRDefault="00DD6CC5" w:rsidP="00DD6CC5">
      <w:pPr>
        <w:ind w:firstLine="709"/>
        <w:jc w:val="both"/>
        <w:rPr>
          <w:b/>
        </w:rPr>
      </w:pPr>
      <w:r w:rsidRPr="00DD6CC5">
        <w:rPr>
          <w:b/>
        </w:rPr>
        <w:t>б) Для обучающихся с ограниченными возможностями здоровья и инвалидов:</w:t>
      </w:r>
    </w:p>
    <w:p w:rsidR="00DD6CC5" w:rsidRPr="00DD6CC5" w:rsidRDefault="00DD6CC5" w:rsidP="00DD6CC5">
      <w:pPr>
        <w:ind w:firstLine="709"/>
        <w:jc w:val="both"/>
      </w:pPr>
      <w:r w:rsidRPr="00DD6CC5">
        <w:t>При разработке адаптированной образовательной программы высшего образования, а для инвал</w:t>
      </w:r>
      <w:r w:rsidRPr="00DD6CC5">
        <w:t>и</w:t>
      </w:r>
      <w:r w:rsidRPr="00DD6CC5">
        <w:t xml:space="preserve">дов - индивидуальной программы реабилитации инвалида в соответствии с требованиями </w:t>
      </w:r>
      <w:r w:rsidRPr="00DD6CC5">
        <w:rPr>
          <w:b/>
        </w:rPr>
        <w:t>статьи 79</w:t>
      </w:r>
      <w:r w:rsidRPr="00DD6CC5">
        <w:t xml:space="preserve"> Фед</w:t>
      </w:r>
      <w:r w:rsidRPr="00DD6CC5">
        <w:t>е</w:t>
      </w:r>
      <w:r w:rsidRPr="00DD6CC5">
        <w:t xml:space="preserve">рального закона Российской Федерации </w:t>
      </w:r>
      <w:r w:rsidRPr="00DD6CC5">
        <w:rPr>
          <w:b/>
        </w:rPr>
        <w:t>от 29.12.2012 № 273-ФЗ</w:t>
      </w:r>
      <w:r w:rsidRPr="00DD6CC5">
        <w:t xml:space="preserve"> «Об образовании в Российской Федер</w:t>
      </w:r>
      <w:r w:rsidRPr="00DD6CC5">
        <w:t>а</w:t>
      </w:r>
      <w:r w:rsidRPr="00DD6CC5">
        <w:t xml:space="preserve">ции»; </w:t>
      </w:r>
      <w:r w:rsidRPr="00DD6CC5">
        <w:rPr>
          <w:b/>
        </w:rPr>
        <w:t>раздела III</w:t>
      </w:r>
      <w:r w:rsidRPr="00DD6CC5">
        <w:t xml:space="preserve"> Порядка организации и осуществления образовательной деятельности по образовател</w:t>
      </w:r>
      <w:r w:rsidRPr="00DD6CC5">
        <w:t>ь</w:t>
      </w:r>
      <w:r w:rsidRPr="00DD6CC5"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DD6CC5">
        <w:t>н</w:t>
      </w:r>
      <w:r w:rsidRPr="00DD6CC5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DD6CC5">
        <w:t>н</w:t>
      </w:r>
      <w:r w:rsidRPr="00DD6CC5">
        <w:t>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D6CC5">
        <w:rPr>
          <w:b/>
          <w:i/>
        </w:rPr>
        <w:t>при наличии факта зачисления таких обучающихся с учетом конкретных нозологий</w:t>
      </w:r>
      <w:r w:rsidRPr="00DD6CC5">
        <w:t>).</w:t>
      </w:r>
    </w:p>
    <w:p w:rsidR="00DD6CC5" w:rsidRPr="00DD6CC5" w:rsidRDefault="00DD6CC5" w:rsidP="00DD6CC5">
      <w:pPr>
        <w:ind w:firstLine="709"/>
        <w:jc w:val="both"/>
        <w:rPr>
          <w:b/>
        </w:rPr>
      </w:pPr>
      <w:r w:rsidRPr="00DD6CC5">
        <w:rPr>
          <w:b/>
        </w:rPr>
        <w:t>в) Для лиц, зачисленных для продолжения обучения в соответствии с частью 5 статьи 5 Фед</w:t>
      </w:r>
      <w:r w:rsidRPr="00DD6CC5">
        <w:rPr>
          <w:b/>
        </w:rPr>
        <w:t>е</w:t>
      </w:r>
      <w:r w:rsidRPr="00DD6CC5">
        <w:rPr>
          <w:b/>
        </w:rPr>
        <w:t>рального закона от 05.05.2014 № 84-ФЗ «Об особенностях правового регулирования отношений в сф</w:t>
      </w:r>
      <w:r w:rsidRPr="00DD6CC5">
        <w:rPr>
          <w:b/>
        </w:rPr>
        <w:t>е</w:t>
      </w:r>
      <w:r w:rsidRPr="00DD6CC5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</w:t>
      </w:r>
      <w:r w:rsidRPr="00DD6CC5">
        <w:rPr>
          <w:b/>
        </w:rPr>
        <w:t>а</w:t>
      </w:r>
      <w:r w:rsidRPr="00DD6CC5">
        <w:rPr>
          <w:b/>
        </w:rPr>
        <w:t>ции»:</w:t>
      </w:r>
    </w:p>
    <w:p w:rsidR="00DD6CC5" w:rsidRPr="00DD6CC5" w:rsidRDefault="00DD6CC5" w:rsidP="00DD6CC5">
      <w:pPr>
        <w:ind w:firstLine="709"/>
        <w:jc w:val="both"/>
      </w:pPr>
      <w:r w:rsidRPr="00DD6CC5">
        <w:t xml:space="preserve">При разработке образовательной программы высшего образования согласно требованиями </w:t>
      </w:r>
      <w:r w:rsidRPr="00DD6CC5">
        <w:rPr>
          <w:b/>
        </w:rPr>
        <w:t xml:space="preserve">частей 3-5 статьи 13, статьи 30, пункта 3 части 1 статьи 34 </w:t>
      </w:r>
      <w:r w:rsidRPr="00DD6CC5">
        <w:t xml:space="preserve">Федерального закона Российской Федерации </w:t>
      </w:r>
      <w:r w:rsidRPr="00DD6CC5">
        <w:rPr>
          <w:b/>
        </w:rPr>
        <w:t>от 29.12.2012 № 273-ФЗ</w:t>
      </w:r>
      <w:r w:rsidRPr="00DD6CC5">
        <w:t xml:space="preserve"> «Об образовании в Российской Федерации»; </w:t>
      </w:r>
      <w:r w:rsidRPr="00DD6CC5">
        <w:rPr>
          <w:b/>
        </w:rPr>
        <w:t>пункта 20</w:t>
      </w:r>
      <w:r w:rsidRPr="00DD6CC5">
        <w:t xml:space="preserve"> Порядка организации и ос</w:t>
      </w:r>
      <w:r w:rsidRPr="00DD6CC5">
        <w:t>у</w:t>
      </w:r>
      <w:r w:rsidRPr="00DD6CC5">
        <w:t>ществления образовательной деятельности по образовательным программам высшего образования – пр</w:t>
      </w:r>
      <w:r w:rsidRPr="00DD6CC5">
        <w:t>о</w:t>
      </w:r>
      <w:r w:rsidRPr="00DD6CC5">
        <w:t>граммам бакалавриата, программам специалитета, программам магистратуры, утвержденного приказом М</w:t>
      </w:r>
      <w:r w:rsidRPr="00DD6CC5">
        <w:t>и</w:t>
      </w:r>
      <w:r w:rsidRPr="00DD6CC5"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DD6CC5">
        <w:t>е</w:t>
      </w:r>
      <w:r w:rsidRPr="00DD6CC5"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DD6CC5">
        <w:t>и</w:t>
      </w:r>
      <w:r w:rsidRPr="00DD6CC5">
        <w:t xml:space="preserve">ся, зачисленными для продолжения обучения в соответствии с </w:t>
      </w:r>
      <w:r w:rsidRPr="00DD6CC5">
        <w:rPr>
          <w:b/>
        </w:rPr>
        <w:t>частью 5 статьи 5</w:t>
      </w:r>
      <w:r w:rsidRPr="00DD6CC5">
        <w:t xml:space="preserve"> Федерального закона </w:t>
      </w:r>
      <w:r w:rsidRPr="00DD6CC5">
        <w:rPr>
          <w:b/>
        </w:rPr>
        <w:t>от 05.05.2014 № 84-ФЗ</w:t>
      </w:r>
      <w:r w:rsidRPr="00DD6CC5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DD6CC5">
        <w:t>и</w:t>
      </w:r>
      <w:r w:rsidRPr="00DD6CC5">
        <w:t>нятому на основании заявления обучающегося).</w:t>
      </w:r>
    </w:p>
    <w:p w:rsidR="00DD6CC5" w:rsidRPr="00DD6CC5" w:rsidRDefault="00DD6CC5" w:rsidP="00DD6CC5">
      <w:pPr>
        <w:ind w:firstLine="709"/>
        <w:jc w:val="both"/>
        <w:rPr>
          <w:b/>
        </w:rPr>
      </w:pPr>
      <w:r w:rsidRPr="00DD6CC5">
        <w:rPr>
          <w:b/>
        </w:rPr>
        <w:t>г) Для лиц, осваивающих образовательную программу в форме самообразования (если обр</w:t>
      </w:r>
      <w:r w:rsidRPr="00DD6CC5">
        <w:rPr>
          <w:b/>
        </w:rPr>
        <w:t>а</w:t>
      </w:r>
      <w:r w:rsidRPr="00DD6CC5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DD6CC5">
        <w:rPr>
          <w:b/>
        </w:rPr>
        <w:t>о</w:t>
      </w:r>
      <w:r w:rsidRPr="00DD6CC5">
        <w:rPr>
          <w:b/>
        </w:rPr>
        <w:t>вательной программе в форме самообразования), а также лиц, обучавшихся по не имеющей госуда</w:t>
      </w:r>
      <w:r w:rsidRPr="00DD6CC5">
        <w:rPr>
          <w:b/>
        </w:rPr>
        <w:t>р</w:t>
      </w:r>
      <w:r w:rsidRPr="00DD6CC5">
        <w:rPr>
          <w:b/>
        </w:rPr>
        <w:t>ственной аккредитации образовательной программе:</w:t>
      </w:r>
    </w:p>
    <w:p w:rsidR="00DD6CC5" w:rsidRPr="00DD6CC5" w:rsidRDefault="00DD6CC5" w:rsidP="00DD6CC5">
      <w:pPr>
        <w:ind w:firstLine="709"/>
        <w:jc w:val="both"/>
      </w:pPr>
      <w:r w:rsidRPr="00DD6CC5">
        <w:t xml:space="preserve">При разработке образовательной программы высшего образования согласно требованиям </w:t>
      </w:r>
      <w:r w:rsidRPr="00DD6CC5">
        <w:rPr>
          <w:b/>
        </w:rPr>
        <w:t>пункта 9 части 1 статьи 33, части 3 статьи 34</w:t>
      </w:r>
      <w:r w:rsidRPr="00DD6CC5">
        <w:t xml:space="preserve"> Федерального закона Российской Федерации </w:t>
      </w:r>
      <w:r w:rsidRPr="00DD6CC5">
        <w:rPr>
          <w:b/>
        </w:rPr>
        <w:t>от 29.12.2012 № 273-ФЗ</w:t>
      </w:r>
      <w:r w:rsidRPr="00DD6CC5">
        <w:t xml:space="preserve">«Об образовании в Российской Федерации»; </w:t>
      </w:r>
      <w:r w:rsidRPr="00DD6CC5">
        <w:rPr>
          <w:b/>
        </w:rPr>
        <w:t>пункта 43</w:t>
      </w:r>
      <w:r w:rsidRPr="00DD6CC5">
        <w:t xml:space="preserve"> Порядка организации и осуществления образов</w:t>
      </w:r>
      <w:r w:rsidRPr="00DD6CC5">
        <w:t>а</w:t>
      </w:r>
      <w:r w:rsidRPr="00DD6CC5">
        <w:t xml:space="preserve">тельной деятельности по образовательным программам высшего образования – программам бакалавриата, </w:t>
      </w:r>
      <w:r w:rsidRPr="00DD6CC5">
        <w:lastRenderedPageBreak/>
        <w:t>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DD6CC5">
        <w:t>с</w:t>
      </w:r>
      <w:r w:rsidRPr="00DD6CC5">
        <w:t>циплины в зачетных единицах с указанием количества академических или астрономических часов, выд</w:t>
      </w:r>
      <w:r w:rsidRPr="00DD6CC5">
        <w:t>е</w:t>
      </w:r>
      <w:r w:rsidRPr="00DD6CC5">
        <w:t>ленных на контактную работу обучающихся с преподавателем (по видам учебных занятий) и на самосто</w:t>
      </w:r>
      <w:r w:rsidRPr="00DD6CC5">
        <w:t>я</w:t>
      </w:r>
      <w:r w:rsidRPr="00DD6CC5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</w:r>
      <w:r w:rsidRPr="00DD6CC5">
        <w:t>а</w:t>
      </w:r>
      <w:r w:rsidRPr="00DD6CC5">
        <w:t>демию по соответствующей имеющей государственную аккредитацию образовательной программе в поря</w:t>
      </w:r>
      <w:r w:rsidRPr="00DD6CC5">
        <w:t>д</w:t>
      </w:r>
      <w:r w:rsidRPr="00DD6CC5">
        <w:t>ке, установленном соответствующим локальным нормативным актом образовательной организации.</w:t>
      </w:r>
    </w:p>
    <w:p w:rsidR="00B757CE" w:rsidRPr="00193C26" w:rsidRDefault="00B757CE" w:rsidP="00DD6CC5">
      <w:pPr>
        <w:ind w:firstLine="709"/>
        <w:jc w:val="both"/>
        <w:rPr>
          <w:b/>
          <w:color w:val="000000"/>
          <w:sz w:val="22"/>
          <w:szCs w:val="22"/>
        </w:rPr>
      </w:pPr>
    </w:p>
    <w:p w:rsidR="00687A0C" w:rsidRPr="00DA1A14" w:rsidRDefault="00687A0C" w:rsidP="00705FB5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</w:p>
    <w:p w:rsidR="003A71E4" w:rsidRPr="002B315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B315B">
        <w:rPr>
          <w:b/>
          <w:color w:val="000000"/>
          <w:sz w:val="24"/>
          <w:szCs w:val="24"/>
        </w:rPr>
        <w:t>5.</w:t>
      </w:r>
      <w:r w:rsidR="00114770" w:rsidRPr="002B315B">
        <w:rPr>
          <w:b/>
          <w:color w:val="000000"/>
          <w:sz w:val="24"/>
          <w:szCs w:val="24"/>
        </w:rPr>
        <w:t>3</w:t>
      </w:r>
      <w:r w:rsidRPr="002B315B">
        <w:rPr>
          <w:b/>
          <w:color w:val="000000"/>
          <w:sz w:val="24"/>
          <w:szCs w:val="24"/>
        </w:rPr>
        <w:t xml:space="preserve"> Содержание дисциплины</w:t>
      </w: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  <w:r w:rsidRPr="002B315B">
        <w:rPr>
          <w:b/>
          <w:sz w:val="24"/>
          <w:szCs w:val="24"/>
        </w:rPr>
        <w:t>Тема 1. Корпорации как эффективная форма интеграции в рыночной эконом</w:t>
      </w:r>
      <w:r w:rsidRPr="002B315B">
        <w:rPr>
          <w:b/>
          <w:sz w:val="24"/>
          <w:szCs w:val="24"/>
        </w:rPr>
        <w:t>и</w:t>
      </w:r>
      <w:r w:rsidRPr="002B315B">
        <w:rPr>
          <w:b/>
          <w:sz w:val="24"/>
          <w:szCs w:val="24"/>
        </w:rPr>
        <w:t xml:space="preserve">ке. 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Возникновение и развитие корпораций. Основные черты современной корпорации. Порядок создания и регистрации корпораций.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Проблема корпоративного управления. Участники корпоративных отношений. Цели и структура. Организация единой финансовой, инвестиционной и кредитной деятельн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>сти. Формирование исходных данных для управления в российских корпорациях. Общие требования к финансовой отчетности корпорации. Консолидированная отчетность корп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>рации.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Экономическая среда деятельности российских корпораций. Финансовые результ</w:t>
      </w:r>
      <w:r w:rsidRPr="002B315B">
        <w:rPr>
          <w:sz w:val="24"/>
          <w:szCs w:val="24"/>
        </w:rPr>
        <w:t>а</w:t>
      </w:r>
      <w:r w:rsidRPr="002B315B">
        <w:rPr>
          <w:sz w:val="24"/>
          <w:szCs w:val="24"/>
        </w:rPr>
        <w:t>ты. Активы корпораций. Инвестиционная активность корпораций. Инвестиционная пол</w:t>
      </w:r>
      <w:r w:rsidRPr="002B315B">
        <w:rPr>
          <w:sz w:val="24"/>
          <w:szCs w:val="24"/>
        </w:rPr>
        <w:t>и</w:t>
      </w:r>
      <w:r w:rsidRPr="002B315B">
        <w:rPr>
          <w:sz w:val="24"/>
          <w:szCs w:val="24"/>
        </w:rPr>
        <w:t>тика корпораций. Динамика валютного рынка. Совершенствование фондовых механи</w:t>
      </w:r>
      <w:r w:rsidRPr="002B315B">
        <w:rPr>
          <w:sz w:val="24"/>
          <w:szCs w:val="24"/>
        </w:rPr>
        <w:t>з</w:t>
      </w:r>
      <w:r w:rsidRPr="002B315B">
        <w:rPr>
          <w:sz w:val="24"/>
          <w:szCs w:val="24"/>
        </w:rPr>
        <w:t>мов. Порядок формирования стратегии корпорации.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Общая характеристика современных корпораций в промышленно развитых странах. Три модели управления акционерными обществами развитых рынков капитала: Англо-американская модель. Японская модель. Немецкая модель. Виды корпоративных объед</w:t>
      </w:r>
      <w:r w:rsidRPr="002B315B">
        <w:rPr>
          <w:sz w:val="24"/>
          <w:szCs w:val="24"/>
        </w:rPr>
        <w:t>и</w:t>
      </w:r>
      <w:r w:rsidRPr="002B315B">
        <w:rPr>
          <w:sz w:val="24"/>
          <w:szCs w:val="24"/>
        </w:rPr>
        <w:t>нений: союз, хозяйственная ассоциация, концерн, консорциум, картель, корнер, конглом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 xml:space="preserve">рат, трест, синдикат, франчайзинг, холдинг. Предпринимательские и некоммерческие корпорации. Акционерное общество как основная форма корпоративного управления. 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Организационная схема образования корпоративной структуры, используемая в крупном производстве. Особенности акционирования в России. Основные принципы функционирования корпорации. Классификационные признаки корпораций, их особенн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>сти в российской экономике. Стратегические цели и преимущества создания интегрир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>ванных корпоративных структур. Характеристика механизма функционирования интегр</w:t>
      </w:r>
      <w:r w:rsidRPr="002B315B">
        <w:rPr>
          <w:sz w:val="24"/>
          <w:szCs w:val="24"/>
        </w:rPr>
        <w:t>и</w:t>
      </w:r>
      <w:r w:rsidRPr="002B315B">
        <w:rPr>
          <w:sz w:val="24"/>
          <w:szCs w:val="24"/>
        </w:rPr>
        <w:t xml:space="preserve">рованных корпоративных структур. </w:t>
      </w: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  <w:r w:rsidRPr="002B315B">
        <w:rPr>
          <w:b/>
          <w:sz w:val="24"/>
          <w:szCs w:val="24"/>
        </w:rPr>
        <w:t>Тема 2. Виды корпораций и их классификация.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Общая характеристика современных корпораций в промышленно развитых странах. Три модели управления акционерными обществами развитых рынков капитала: Англо-американская модель. Японская модель. Немецкая модель. Виды корпоративных объед</w:t>
      </w:r>
      <w:r w:rsidRPr="002B315B">
        <w:rPr>
          <w:sz w:val="24"/>
          <w:szCs w:val="24"/>
        </w:rPr>
        <w:t>и</w:t>
      </w:r>
      <w:r w:rsidRPr="002B315B">
        <w:rPr>
          <w:sz w:val="24"/>
          <w:szCs w:val="24"/>
        </w:rPr>
        <w:t>нений: союз, хозяйственная ассоциация, концерн, консорциум, картель, корнер, конглом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 xml:space="preserve">рат, трест, синдикат, </w:t>
      </w:r>
      <w:proofErr w:type="spellStart"/>
      <w:r w:rsidRPr="002B315B">
        <w:rPr>
          <w:sz w:val="24"/>
          <w:szCs w:val="24"/>
        </w:rPr>
        <w:t>франчайза</w:t>
      </w:r>
      <w:proofErr w:type="spellEnd"/>
      <w:r w:rsidRPr="002B315B">
        <w:rPr>
          <w:sz w:val="24"/>
          <w:szCs w:val="24"/>
        </w:rPr>
        <w:t>, холдинг. Предпринимательские и некоммерческие корп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>рации. Акционерное общество как основная форма корпоративного управления.</w:t>
      </w: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  <w:r w:rsidRPr="002B315B">
        <w:rPr>
          <w:b/>
          <w:sz w:val="24"/>
          <w:szCs w:val="24"/>
        </w:rPr>
        <w:t>Тема 3.  Современный рынок слияний и поглощений и корпоративное управл</w:t>
      </w:r>
      <w:r w:rsidRPr="002B315B">
        <w:rPr>
          <w:b/>
          <w:sz w:val="24"/>
          <w:szCs w:val="24"/>
        </w:rPr>
        <w:t>е</w:t>
      </w:r>
      <w:r w:rsidRPr="002B315B">
        <w:rPr>
          <w:b/>
          <w:sz w:val="24"/>
          <w:szCs w:val="24"/>
        </w:rPr>
        <w:t xml:space="preserve">ние. 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Слияния (поглощения): сущность, типы, мотивы и факторы, их ускоряющие. Сли</w:t>
      </w:r>
      <w:r w:rsidRPr="002B315B">
        <w:rPr>
          <w:sz w:val="24"/>
          <w:szCs w:val="24"/>
        </w:rPr>
        <w:t>я</w:t>
      </w:r>
      <w:r w:rsidRPr="002B315B">
        <w:rPr>
          <w:sz w:val="24"/>
          <w:szCs w:val="24"/>
        </w:rPr>
        <w:t>ния (поглощения) и возможности внешнего экономического роста. Мировой опыт сли</w:t>
      </w:r>
      <w:r w:rsidRPr="002B315B">
        <w:rPr>
          <w:sz w:val="24"/>
          <w:szCs w:val="24"/>
        </w:rPr>
        <w:t>я</w:t>
      </w:r>
      <w:r w:rsidRPr="002B315B">
        <w:rPr>
          <w:sz w:val="24"/>
          <w:szCs w:val="24"/>
        </w:rPr>
        <w:t xml:space="preserve">ний (поглощений) и его использование в российской экономике. Мировые волны слияний и поглощений в развитых странах. 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Анализ состояния и организации сделок слияний (поглощений) в российской экон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>мике. Основные характеристики современных российских слияний (поглощений). Прич</w:t>
      </w:r>
      <w:r w:rsidRPr="002B315B">
        <w:rPr>
          <w:sz w:val="24"/>
          <w:szCs w:val="24"/>
        </w:rPr>
        <w:t>и</w:t>
      </w:r>
      <w:r w:rsidRPr="002B315B">
        <w:rPr>
          <w:sz w:val="24"/>
          <w:szCs w:val="24"/>
        </w:rPr>
        <w:lastRenderedPageBreak/>
        <w:t>ны распространения враждебных поглощений.</w:t>
      </w:r>
    </w:p>
    <w:p w:rsidR="00656221" w:rsidRPr="002B315B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2B315B">
        <w:rPr>
          <w:rFonts w:ascii="Times New Roman" w:hAnsi="Times New Roman" w:cs="Times New Roman"/>
          <w:sz w:val="24"/>
          <w:szCs w:val="24"/>
        </w:rPr>
        <w:t>Организация, критерии и принципы эффективных слияний (поглощений). Проблемы отторжения отдельных частей интегрированного корпоративного образования: цель и о</w:t>
      </w:r>
      <w:r w:rsidRPr="002B315B">
        <w:rPr>
          <w:rFonts w:ascii="Times New Roman" w:hAnsi="Times New Roman" w:cs="Times New Roman"/>
          <w:sz w:val="24"/>
          <w:szCs w:val="24"/>
        </w:rPr>
        <w:t>р</w:t>
      </w:r>
      <w:r w:rsidRPr="002B315B">
        <w:rPr>
          <w:rFonts w:ascii="Times New Roman" w:hAnsi="Times New Roman" w:cs="Times New Roman"/>
          <w:sz w:val="24"/>
          <w:szCs w:val="24"/>
        </w:rPr>
        <w:t xml:space="preserve">ганизация процесса. Успешные и неуспешные сделки. Проблемы интеграции. </w:t>
      </w:r>
    </w:p>
    <w:p w:rsidR="00656221" w:rsidRPr="002B315B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2B315B">
        <w:rPr>
          <w:rFonts w:ascii="Times New Roman" w:hAnsi="Times New Roman" w:cs="Times New Roman"/>
          <w:sz w:val="24"/>
          <w:szCs w:val="24"/>
        </w:rPr>
        <w:t>Инвестиционная привлекательность корпора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ции. Элементы оценки формальных п</w:t>
      </w:r>
      <w:r w:rsidRPr="002B315B">
        <w:rPr>
          <w:rFonts w:ascii="Times New Roman" w:hAnsi="Times New Roman" w:cs="Times New Roman"/>
          <w:sz w:val="24"/>
          <w:szCs w:val="24"/>
        </w:rPr>
        <w:t>о</w:t>
      </w:r>
      <w:r w:rsidRPr="002B315B">
        <w:rPr>
          <w:rFonts w:ascii="Times New Roman" w:hAnsi="Times New Roman" w:cs="Times New Roman"/>
          <w:sz w:val="24"/>
          <w:szCs w:val="24"/>
        </w:rPr>
        <w:t>казателей. Определение стоимости пакета акций. Стратегия поглощения. Оценка дискон</w:t>
      </w:r>
      <w:r w:rsidRPr="002B315B">
        <w:rPr>
          <w:rFonts w:ascii="Times New Roman" w:hAnsi="Times New Roman" w:cs="Times New Roman"/>
          <w:sz w:val="24"/>
          <w:szCs w:val="24"/>
        </w:rPr>
        <w:t>т</w:t>
      </w:r>
      <w:r w:rsidRPr="002B315B">
        <w:rPr>
          <w:rFonts w:ascii="Times New Roman" w:hAnsi="Times New Roman" w:cs="Times New Roman"/>
          <w:sz w:val="24"/>
          <w:szCs w:val="24"/>
        </w:rPr>
        <w:t>ного потока средств. Метод сравнительного анализа корпораций. Техника предварител</w:t>
      </w:r>
      <w:r w:rsidRPr="002B315B">
        <w:rPr>
          <w:rFonts w:ascii="Times New Roman" w:hAnsi="Times New Roman" w:cs="Times New Roman"/>
          <w:sz w:val="24"/>
          <w:szCs w:val="24"/>
        </w:rPr>
        <w:t>ь</w:t>
      </w:r>
      <w:r w:rsidRPr="002B315B">
        <w:rPr>
          <w:rFonts w:ascii="Times New Roman" w:hAnsi="Times New Roman" w:cs="Times New Roman"/>
          <w:sz w:val="24"/>
          <w:szCs w:val="24"/>
        </w:rPr>
        <w:t>ного сравнительного анализа корпораций. Сравнительный анализ операции. Анализ зам</w:t>
      </w:r>
      <w:r w:rsidRPr="002B315B">
        <w:rPr>
          <w:rFonts w:ascii="Times New Roman" w:hAnsi="Times New Roman" w:cs="Times New Roman"/>
          <w:sz w:val="24"/>
          <w:szCs w:val="24"/>
        </w:rPr>
        <w:t>е</w:t>
      </w:r>
      <w:r w:rsidRPr="002B315B">
        <w:rPr>
          <w:rFonts w:ascii="Times New Roman" w:hAnsi="Times New Roman" w:cs="Times New Roman"/>
          <w:sz w:val="24"/>
          <w:szCs w:val="24"/>
        </w:rPr>
        <w:t>няемой стоимости. Российская специфика оценки пакетов акций.</w:t>
      </w: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  <w:r w:rsidRPr="002B315B">
        <w:rPr>
          <w:b/>
          <w:sz w:val="24"/>
          <w:szCs w:val="24"/>
        </w:rPr>
        <w:t>Тема 4. Социальное инвестирование в корпорациях: российский и зарубежный опыт.</w:t>
      </w: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  <w:r w:rsidRPr="002B315B">
        <w:rPr>
          <w:sz w:val="24"/>
          <w:szCs w:val="24"/>
        </w:rPr>
        <w:t>Социальные инвестиции, социальное партнерство, социальная сфера: сущность, п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 xml:space="preserve">нятия и взаимосвязь.  Структура инвестиционной сферы. Формы инвестирования. 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Особенности социального инвестирования корпоративного сектора. Классификация корпоративных социальных инвестиций. Взаимоотношение компаний с социальной ср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 xml:space="preserve">дой. </w:t>
      </w:r>
    </w:p>
    <w:p w:rsidR="00656221" w:rsidRPr="002B315B" w:rsidRDefault="00656221" w:rsidP="00656221">
      <w:pPr>
        <w:ind w:firstLine="708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Анализ систем социального инвестирования в корпорациях. Зарубежные модели взаимодействия «общество-бизнес-государство»: американская, германская,  скандина</w:t>
      </w:r>
      <w:r w:rsidRPr="002B315B">
        <w:rPr>
          <w:sz w:val="24"/>
          <w:szCs w:val="24"/>
        </w:rPr>
        <w:t>в</w:t>
      </w:r>
      <w:r w:rsidRPr="002B315B">
        <w:rPr>
          <w:sz w:val="24"/>
          <w:szCs w:val="24"/>
        </w:rPr>
        <w:t>ская. Специфика российской модели социального инвестирования. Организационно-управленческий механизм социального инвестирования.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  <w:r w:rsidRPr="002B315B">
        <w:rPr>
          <w:b/>
          <w:sz w:val="24"/>
          <w:szCs w:val="24"/>
        </w:rPr>
        <w:t>Тема 5. Механизм функционирования корпорации.</w:t>
      </w:r>
    </w:p>
    <w:p w:rsidR="00656221" w:rsidRPr="002B315B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2B315B">
        <w:rPr>
          <w:rFonts w:ascii="Times New Roman" w:hAnsi="Times New Roman" w:cs="Times New Roman"/>
          <w:sz w:val="24"/>
          <w:szCs w:val="24"/>
        </w:rPr>
        <w:t>Роль технологической цепочки в управлении корпорацией. Управление эффективн</w:t>
      </w:r>
      <w:r w:rsidRPr="002B315B">
        <w:rPr>
          <w:rFonts w:ascii="Times New Roman" w:hAnsi="Times New Roman" w:cs="Times New Roman"/>
          <w:sz w:val="24"/>
          <w:szCs w:val="24"/>
        </w:rPr>
        <w:t>о</w:t>
      </w:r>
      <w:r w:rsidRPr="002B315B">
        <w:rPr>
          <w:rFonts w:ascii="Times New Roman" w:hAnsi="Times New Roman" w:cs="Times New Roman"/>
          <w:sz w:val="24"/>
          <w:szCs w:val="24"/>
        </w:rPr>
        <w:t>стью функционирования конкретной технологической це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почки. Планирование технолог</w:t>
      </w:r>
      <w:r w:rsidRPr="002B315B">
        <w:rPr>
          <w:rFonts w:ascii="Times New Roman" w:hAnsi="Times New Roman" w:cs="Times New Roman"/>
          <w:sz w:val="24"/>
          <w:szCs w:val="24"/>
        </w:rPr>
        <w:t>и</w:t>
      </w:r>
      <w:r w:rsidRPr="002B315B">
        <w:rPr>
          <w:rFonts w:ascii="Times New Roman" w:hAnsi="Times New Roman" w:cs="Times New Roman"/>
          <w:sz w:val="24"/>
          <w:szCs w:val="24"/>
        </w:rPr>
        <w:t>ческой цепочки по данным конкретных предприятий-участников. Организация технол</w:t>
      </w:r>
      <w:r w:rsidRPr="002B315B">
        <w:rPr>
          <w:rFonts w:ascii="Times New Roman" w:hAnsi="Times New Roman" w:cs="Times New Roman"/>
          <w:sz w:val="24"/>
          <w:szCs w:val="24"/>
        </w:rPr>
        <w:t>о</w:t>
      </w:r>
      <w:r w:rsidRPr="002B315B">
        <w:rPr>
          <w:rFonts w:ascii="Times New Roman" w:hAnsi="Times New Roman" w:cs="Times New Roman"/>
          <w:sz w:val="24"/>
          <w:szCs w:val="24"/>
        </w:rPr>
        <w:t>гической цепочки и мотивация участни</w:t>
      </w:r>
      <w:r w:rsidRPr="002B315B">
        <w:rPr>
          <w:rFonts w:ascii="Times New Roman" w:hAnsi="Times New Roman" w:cs="Times New Roman"/>
          <w:sz w:val="24"/>
          <w:szCs w:val="24"/>
        </w:rPr>
        <w:softHyphen/>
        <w:t xml:space="preserve">ков. </w:t>
      </w:r>
      <w:proofErr w:type="spellStart"/>
      <w:r w:rsidRPr="002B315B">
        <w:rPr>
          <w:rFonts w:ascii="Times New Roman" w:hAnsi="Times New Roman" w:cs="Times New Roman"/>
          <w:sz w:val="24"/>
          <w:szCs w:val="24"/>
        </w:rPr>
        <w:t>Диспетчирование</w:t>
      </w:r>
      <w:proofErr w:type="spellEnd"/>
      <w:r w:rsidRPr="002B315B">
        <w:rPr>
          <w:rFonts w:ascii="Times New Roman" w:hAnsi="Times New Roman" w:cs="Times New Roman"/>
          <w:sz w:val="24"/>
          <w:szCs w:val="24"/>
        </w:rPr>
        <w:t xml:space="preserve"> деятельности технологич</w:t>
      </w:r>
      <w:r w:rsidRPr="002B315B">
        <w:rPr>
          <w:rFonts w:ascii="Times New Roman" w:hAnsi="Times New Roman" w:cs="Times New Roman"/>
          <w:sz w:val="24"/>
          <w:szCs w:val="24"/>
        </w:rPr>
        <w:t>е</w:t>
      </w:r>
      <w:r w:rsidRPr="002B315B">
        <w:rPr>
          <w:rFonts w:ascii="Times New Roman" w:hAnsi="Times New Roman" w:cs="Times New Roman"/>
          <w:sz w:val="24"/>
          <w:szCs w:val="24"/>
        </w:rPr>
        <w:t>ской цепочки. Контроль за деятель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ностью технологической цепочки. Контроль деятельн</w:t>
      </w:r>
      <w:r w:rsidRPr="002B315B">
        <w:rPr>
          <w:rFonts w:ascii="Times New Roman" w:hAnsi="Times New Roman" w:cs="Times New Roman"/>
          <w:sz w:val="24"/>
          <w:szCs w:val="24"/>
        </w:rPr>
        <w:t>о</w:t>
      </w:r>
      <w:r w:rsidRPr="002B315B">
        <w:rPr>
          <w:rFonts w:ascii="Times New Roman" w:hAnsi="Times New Roman" w:cs="Times New Roman"/>
          <w:sz w:val="24"/>
          <w:szCs w:val="24"/>
        </w:rPr>
        <w:t>сти предприятия-участника технологической цепочки. Принятие управленческих решений в корпорации. Соз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дание системы оперативного управления. Научно обоснованный выбор оператив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ной системы управления. Порядок принятия высшим менеджментом корпорации управленческого решения. Анализ альтернатив управленческого решения.</w:t>
      </w: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  <w:r w:rsidRPr="002B315B">
        <w:rPr>
          <w:b/>
          <w:sz w:val="24"/>
          <w:szCs w:val="24"/>
        </w:rPr>
        <w:t>Тема 6. Корпоративные отношения.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Формирование кадровой политики. Баланс интересов: топ-менеджмент, акционеры, инвесторы. Связи с общественностью (</w:t>
      </w:r>
      <w:proofErr w:type="spellStart"/>
      <w:r w:rsidRPr="002B315B">
        <w:rPr>
          <w:sz w:val="24"/>
          <w:szCs w:val="24"/>
        </w:rPr>
        <w:t>PublicRelations</w:t>
      </w:r>
      <w:proofErr w:type="spellEnd"/>
      <w:r w:rsidRPr="002B315B">
        <w:rPr>
          <w:sz w:val="24"/>
          <w:szCs w:val="24"/>
        </w:rPr>
        <w:t>), отношения с государственными структурами, средствами массовой информации.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Организация документарного обеспечения управления. Оптимизация информацио</w:t>
      </w:r>
      <w:r w:rsidRPr="002B315B">
        <w:rPr>
          <w:sz w:val="24"/>
          <w:szCs w:val="24"/>
        </w:rPr>
        <w:t>н</w:t>
      </w:r>
      <w:r w:rsidRPr="002B315B">
        <w:rPr>
          <w:sz w:val="24"/>
          <w:szCs w:val="24"/>
        </w:rPr>
        <w:t>ного обмена с использованием современных информационных систем и информационных технологий. Условия конфиденциальности информации.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Разработка и совершенствование корпоративных норм. Корпоративный климат. Корпоративная культура.</w:t>
      </w: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  <w:r w:rsidRPr="002B315B">
        <w:rPr>
          <w:b/>
          <w:sz w:val="24"/>
          <w:szCs w:val="24"/>
        </w:rPr>
        <w:t xml:space="preserve">Тема 7. Организация управления корпорацией. </w:t>
      </w:r>
    </w:p>
    <w:p w:rsidR="00656221" w:rsidRPr="002B315B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2B315B">
        <w:rPr>
          <w:rFonts w:ascii="Times New Roman" w:hAnsi="Times New Roman" w:cs="Times New Roman"/>
          <w:sz w:val="24"/>
          <w:szCs w:val="24"/>
        </w:rPr>
        <w:t>Принципы управления корпорацией: централизация, децентрализация, координа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ция, использование человеческого потенциала, эффективное использование сопут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ствующих видов деятельности. Функции корпоративного управления. Бизнес-планирование. Опт</w:t>
      </w:r>
      <w:r w:rsidRPr="002B315B">
        <w:rPr>
          <w:rFonts w:ascii="Times New Roman" w:hAnsi="Times New Roman" w:cs="Times New Roman"/>
          <w:sz w:val="24"/>
          <w:szCs w:val="24"/>
        </w:rPr>
        <w:t>и</w:t>
      </w:r>
      <w:r w:rsidRPr="002B315B">
        <w:rPr>
          <w:rFonts w:ascii="Times New Roman" w:hAnsi="Times New Roman" w:cs="Times New Roman"/>
          <w:sz w:val="24"/>
          <w:szCs w:val="24"/>
        </w:rPr>
        <w:t>мальная организационная структура корпорации. Объекты корпоративного управления: акционеры, кредиторы, наемные работники, постав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щики, покупатели, местные органы управления. Система органов управления кор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порации (собрание, совет директоров, пра</w:t>
      </w:r>
      <w:r w:rsidRPr="002B315B">
        <w:rPr>
          <w:rFonts w:ascii="Times New Roman" w:hAnsi="Times New Roman" w:cs="Times New Roman"/>
          <w:sz w:val="24"/>
          <w:szCs w:val="24"/>
        </w:rPr>
        <w:t>в</w:t>
      </w:r>
      <w:r w:rsidRPr="002B315B">
        <w:rPr>
          <w:rFonts w:ascii="Times New Roman" w:hAnsi="Times New Roman" w:cs="Times New Roman"/>
          <w:sz w:val="24"/>
          <w:szCs w:val="24"/>
        </w:rPr>
        <w:t>ление, структурные подразделения), их состав, принцип деятельности, компетенция и взаимосвязь. Органы корпорации, не участвующие в решении управленческих вопросов: ревизионная комиссия, арбит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ражная комиссия. Эффективность деятельности корпорации.</w:t>
      </w:r>
    </w:p>
    <w:p w:rsidR="00656221" w:rsidRPr="002B315B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2B315B">
        <w:rPr>
          <w:rFonts w:ascii="Times New Roman" w:hAnsi="Times New Roman" w:cs="Times New Roman"/>
          <w:sz w:val="24"/>
          <w:szCs w:val="24"/>
        </w:rPr>
        <w:lastRenderedPageBreak/>
        <w:t>Корпоративное управление процессом интеграции предприятий</w:t>
      </w:r>
      <w:r w:rsidRPr="002B31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315B">
        <w:rPr>
          <w:rFonts w:ascii="Times New Roman" w:hAnsi="Times New Roman" w:cs="Times New Roman"/>
          <w:sz w:val="24"/>
          <w:szCs w:val="24"/>
        </w:rPr>
        <w:t>Анализ возможн</w:t>
      </w:r>
      <w:r w:rsidRPr="002B315B">
        <w:rPr>
          <w:rFonts w:ascii="Times New Roman" w:hAnsi="Times New Roman" w:cs="Times New Roman"/>
          <w:sz w:val="24"/>
          <w:szCs w:val="24"/>
        </w:rPr>
        <w:t>о</w:t>
      </w:r>
      <w:r w:rsidRPr="002B315B">
        <w:rPr>
          <w:rFonts w:ascii="Times New Roman" w:hAnsi="Times New Roman" w:cs="Times New Roman"/>
          <w:sz w:val="24"/>
          <w:szCs w:val="24"/>
        </w:rPr>
        <w:t>стей корпорации. Анализ продукции. Анализ внутренней струк</w:t>
      </w:r>
      <w:r w:rsidRPr="002B315B">
        <w:rPr>
          <w:rFonts w:ascii="Times New Roman" w:hAnsi="Times New Roman" w:cs="Times New Roman"/>
          <w:sz w:val="24"/>
          <w:szCs w:val="24"/>
        </w:rPr>
        <w:softHyphen/>
        <w:t>туры. Анализ внешнего окружения. Выбор предприятий-потенциальных участников технологической цепочки.</w:t>
      </w:r>
    </w:p>
    <w:p w:rsidR="00656221" w:rsidRPr="002B315B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2B315B">
        <w:rPr>
          <w:rFonts w:ascii="Times New Roman" w:hAnsi="Times New Roman" w:cs="Times New Roman"/>
          <w:sz w:val="24"/>
          <w:szCs w:val="24"/>
        </w:rPr>
        <w:t>Корпорация как инструмент интеграции банковского и промышленного капитала. Предпосылки, проблемы и условия интеграции банковского и промышленного капиталов. Общее понятие финансово-промышленной группы (ФПГ). Порядок формирования ФПГ и механизм их взаимодействия с коммерческими банками.</w:t>
      </w: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</w:p>
    <w:p w:rsidR="00656221" w:rsidRPr="002B315B" w:rsidRDefault="00656221" w:rsidP="00656221">
      <w:pPr>
        <w:ind w:firstLine="540"/>
        <w:jc w:val="both"/>
        <w:rPr>
          <w:b/>
          <w:sz w:val="24"/>
          <w:szCs w:val="24"/>
        </w:rPr>
      </w:pPr>
      <w:r w:rsidRPr="002B315B">
        <w:rPr>
          <w:b/>
          <w:sz w:val="24"/>
          <w:szCs w:val="24"/>
        </w:rPr>
        <w:t>Тема 8.Особенности корпоративного управления на предприятиях с государс</w:t>
      </w:r>
      <w:r w:rsidRPr="002B315B">
        <w:rPr>
          <w:b/>
          <w:sz w:val="24"/>
          <w:szCs w:val="24"/>
        </w:rPr>
        <w:t>т</w:t>
      </w:r>
      <w:r w:rsidRPr="002B315B">
        <w:rPr>
          <w:b/>
          <w:sz w:val="24"/>
          <w:szCs w:val="24"/>
        </w:rPr>
        <w:t>венным участием.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Особенности корпоративного управления на предприятиях с государственным уч</w:t>
      </w:r>
      <w:r w:rsidRPr="002B315B">
        <w:rPr>
          <w:sz w:val="24"/>
          <w:szCs w:val="24"/>
        </w:rPr>
        <w:t>а</w:t>
      </w:r>
      <w:r w:rsidRPr="002B315B">
        <w:rPr>
          <w:sz w:val="24"/>
          <w:szCs w:val="24"/>
        </w:rPr>
        <w:t xml:space="preserve">стием. Роль совета директоров в защите интересов основного инвестора (доминирующего акционера) – государства. </w:t>
      </w:r>
    </w:p>
    <w:p w:rsidR="00656221" w:rsidRPr="002B315B" w:rsidRDefault="00656221" w:rsidP="00656221">
      <w:pPr>
        <w:ind w:firstLine="540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Проблемы сбалансированности интересов государства, частных интересов и м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>неджмента корпорации. Повышение ответственности менеджмента за эффективное управление государственной и муниципальной собственностью. Совершенствование м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>дели корпоративного управления на предприятиях с государственным участием.</w:t>
      </w:r>
    </w:p>
    <w:p w:rsidR="00570C40" w:rsidRPr="002B315B" w:rsidRDefault="00570C40" w:rsidP="002B315B">
      <w:pPr>
        <w:tabs>
          <w:tab w:val="left" w:pos="900"/>
        </w:tabs>
        <w:ind w:firstLine="709"/>
        <w:rPr>
          <w:b/>
          <w:color w:val="000000"/>
          <w:sz w:val="24"/>
          <w:szCs w:val="24"/>
        </w:rPr>
      </w:pPr>
    </w:p>
    <w:p w:rsidR="002B315B" w:rsidRPr="002B315B" w:rsidRDefault="00F803A3" w:rsidP="002B315B">
      <w:pPr>
        <w:tabs>
          <w:tab w:val="left" w:pos="900"/>
        </w:tabs>
        <w:rPr>
          <w:b/>
          <w:sz w:val="24"/>
          <w:szCs w:val="24"/>
        </w:rPr>
      </w:pPr>
      <w:r w:rsidRPr="002B315B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</w:t>
      </w:r>
      <w:r w:rsidRPr="002B315B">
        <w:rPr>
          <w:b/>
          <w:color w:val="000000"/>
          <w:sz w:val="24"/>
          <w:szCs w:val="24"/>
        </w:rPr>
        <w:t>у</w:t>
      </w:r>
      <w:r w:rsidRPr="002B315B">
        <w:rPr>
          <w:b/>
          <w:color w:val="000000"/>
          <w:sz w:val="24"/>
          <w:szCs w:val="24"/>
        </w:rPr>
        <w:t xml:space="preserve">чающихся </w:t>
      </w:r>
      <w:r w:rsidRPr="002B315B">
        <w:rPr>
          <w:b/>
          <w:sz w:val="24"/>
          <w:szCs w:val="24"/>
        </w:rPr>
        <w:t>по дисциплине</w:t>
      </w:r>
    </w:p>
    <w:p w:rsidR="003A57B5" w:rsidRPr="002B315B" w:rsidRDefault="003A57B5" w:rsidP="00855F2D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15B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2B31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315B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6B066C" w:rsidRPr="002B315B">
        <w:rPr>
          <w:rFonts w:ascii="Times New Roman" w:hAnsi="Times New Roman"/>
          <w:sz w:val="24"/>
          <w:szCs w:val="24"/>
        </w:rPr>
        <w:t>«</w:t>
      </w:r>
      <w:r w:rsidR="009F2A32" w:rsidRPr="002B315B">
        <w:rPr>
          <w:rFonts w:ascii="Times New Roman" w:hAnsi="Times New Roman"/>
          <w:sz w:val="24"/>
          <w:szCs w:val="24"/>
        </w:rPr>
        <w:t>Теория ко</w:t>
      </w:r>
      <w:r w:rsidR="009F2A32" w:rsidRPr="002B315B">
        <w:rPr>
          <w:rFonts w:ascii="Times New Roman" w:hAnsi="Times New Roman"/>
          <w:sz w:val="24"/>
          <w:szCs w:val="24"/>
        </w:rPr>
        <w:t>р</w:t>
      </w:r>
      <w:r w:rsidR="009F2A32" w:rsidRPr="002B315B">
        <w:rPr>
          <w:rFonts w:ascii="Times New Roman" w:hAnsi="Times New Roman"/>
          <w:sz w:val="24"/>
          <w:szCs w:val="24"/>
        </w:rPr>
        <w:t>поративного управления</w:t>
      </w:r>
      <w:r w:rsidR="006B066C" w:rsidRPr="002B315B">
        <w:rPr>
          <w:rFonts w:ascii="Times New Roman" w:hAnsi="Times New Roman"/>
          <w:sz w:val="24"/>
          <w:szCs w:val="24"/>
        </w:rPr>
        <w:t>»</w:t>
      </w:r>
      <w:r w:rsidRPr="002B315B">
        <w:rPr>
          <w:rFonts w:ascii="Times New Roman" w:hAnsi="Times New Roman"/>
          <w:sz w:val="24"/>
          <w:szCs w:val="24"/>
        </w:rPr>
        <w:t>/</w:t>
      </w:r>
      <w:r w:rsidR="00F642AB">
        <w:rPr>
          <w:rFonts w:ascii="Times New Roman" w:hAnsi="Times New Roman"/>
          <w:sz w:val="24"/>
          <w:szCs w:val="24"/>
        </w:rPr>
        <w:t>Г.И. Малышенко</w:t>
      </w:r>
      <w:r w:rsidRPr="002B315B">
        <w:rPr>
          <w:rFonts w:ascii="Times New Roman" w:hAnsi="Times New Roman"/>
          <w:sz w:val="24"/>
          <w:szCs w:val="24"/>
        </w:rPr>
        <w:t xml:space="preserve">. </w:t>
      </w:r>
      <w:r w:rsidR="00920199" w:rsidRPr="002B315B">
        <w:rPr>
          <w:rFonts w:ascii="Times New Roman" w:hAnsi="Times New Roman"/>
          <w:sz w:val="24"/>
          <w:szCs w:val="24"/>
        </w:rPr>
        <w:t xml:space="preserve">– Омск: </w:t>
      </w:r>
      <w:r w:rsidRPr="002B315B">
        <w:rPr>
          <w:rFonts w:ascii="Times New Roman" w:hAnsi="Times New Roman"/>
          <w:sz w:val="24"/>
          <w:szCs w:val="24"/>
        </w:rPr>
        <w:t>Изд-во Омской гуманитарной акад</w:t>
      </w:r>
      <w:r w:rsidRPr="002B315B">
        <w:rPr>
          <w:rFonts w:ascii="Times New Roman" w:hAnsi="Times New Roman"/>
          <w:sz w:val="24"/>
          <w:szCs w:val="24"/>
        </w:rPr>
        <w:t>е</w:t>
      </w:r>
      <w:r w:rsidRPr="002B315B">
        <w:rPr>
          <w:rFonts w:ascii="Times New Roman" w:hAnsi="Times New Roman"/>
          <w:sz w:val="24"/>
          <w:szCs w:val="24"/>
        </w:rPr>
        <w:t>мии, 201</w:t>
      </w:r>
      <w:r w:rsidR="00CC10DC">
        <w:rPr>
          <w:rFonts w:ascii="Times New Roman" w:hAnsi="Times New Roman"/>
          <w:sz w:val="24"/>
          <w:szCs w:val="24"/>
        </w:rPr>
        <w:t>9</w:t>
      </w:r>
      <w:r w:rsidR="00920199" w:rsidRPr="002B315B">
        <w:rPr>
          <w:rFonts w:ascii="Times New Roman" w:hAnsi="Times New Roman"/>
          <w:sz w:val="24"/>
          <w:szCs w:val="24"/>
        </w:rPr>
        <w:t>.</w:t>
      </w:r>
    </w:p>
    <w:p w:rsidR="00855F2D" w:rsidRPr="002B315B" w:rsidRDefault="00855F2D" w:rsidP="00855F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15B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</w:t>
      </w:r>
      <w:r w:rsidRPr="002B315B">
        <w:rPr>
          <w:rFonts w:ascii="Times New Roman" w:hAnsi="Times New Roman"/>
          <w:sz w:val="24"/>
          <w:szCs w:val="24"/>
        </w:rPr>
        <w:t>о</w:t>
      </w:r>
      <w:r w:rsidRPr="002B315B">
        <w:rPr>
          <w:rFonts w:ascii="Times New Roman" w:hAnsi="Times New Roman"/>
          <w:sz w:val="24"/>
          <w:szCs w:val="24"/>
        </w:rPr>
        <w:t>межуточной аттестации обучающихся по образовательным программам высшего образ</w:t>
      </w:r>
      <w:r w:rsidRPr="002B315B">
        <w:rPr>
          <w:rFonts w:ascii="Times New Roman" w:hAnsi="Times New Roman"/>
          <w:sz w:val="24"/>
          <w:szCs w:val="24"/>
        </w:rPr>
        <w:t>о</w:t>
      </w:r>
      <w:r w:rsidRPr="002B315B">
        <w:rPr>
          <w:rFonts w:ascii="Times New Roman" w:hAnsi="Times New Roman"/>
          <w:sz w:val="24"/>
          <w:szCs w:val="24"/>
        </w:rPr>
        <w:t>вания – программам бакалавриата и магистратуры, одобренное на заседании Ученого с</w:t>
      </w:r>
      <w:r w:rsidRPr="002B315B">
        <w:rPr>
          <w:rFonts w:ascii="Times New Roman" w:hAnsi="Times New Roman"/>
          <w:sz w:val="24"/>
          <w:szCs w:val="24"/>
        </w:rPr>
        <w:t>о</w:t>
      </w:r>
      <w:r w:rsidRPr="002B315B">
        <w:rPr>
          <w:rFonts w:ascii="Times New Roman" w:hAnsi="Times New Roman"/>
          <w:sz w:val="24"/>
          <w:szCs w:val="24"/>
        </w:rPr>
        <w:t xml:space="preserve">вета от 28.08. 2017 (протокол заседания № 1), Студенческого совета </w:t>
      </w:r>
      <w:proofErr w:type="spellStart"/>
      <w:r w:rsidRPr="002B315B">
        <w:rPr>
          <w:rFonts w:ascii="Times New Roman" w:hAnsi="Times New Roman"/>
          <w:sz w:val="24"/>
          <w:szCs w:val="24"/>
        </w:rPr>
        <w:t>ОмГА</w:t>
      </w:r>
      <w:proofErr w:type="spellEnd"/>
      <w:r w:rsidRPr="002B315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55F2D" w:rsidRPr="002B315B" w:rsidRDefault="00855F2D" w:rsidP="00855F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15B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</w:t>
      </w:r>
      <w:r w:rsidRPr="002B315B">
        <w:rPr>
          <w:rFonts w:ascii="Times New Roman" w:hAnsi="Times New Roman"/>
          <w:sz w:val="24"/>
          <w:szCs w:val="24"/>
        </w:rPr>
        <w:t>б</w:t>
      </w:r>
      <w:r w:rsidRPr="002B315B">
        <w:rPr>
          <w:rFonts w:ascii="Times New Roman" w:hAnsi="Times New Roman"/>
          <w:sz w:val="24"/>
          <w:szCs w:val="24"/>
        </w:rPr>
        <w:t>ренное на заседании Ученого совета от 29.08.2016 (протокол заседания № 1), Студенч</w:t>
      </w:r>
      <w:r w:rsidRPr="002B315B">
        <w:rPr>
          <w:rFonts w:ascii="Times New Roman" w:hAnsi="Times New Roman"/>
          <w:sz w:val="24"/>
          <w:szCs w:val="24"/>
        </w:rPr>
        <w:t>е</w:t>
      </w:r>
      <w:r w:rsidRPr="002B315B">
        <w:rPr>
          <w:rFonts w:ascii="Times New Roman" w:hAnsi="Times New Roman"/>
          <w:sz w:val="24"/>
          <w:szCs w:val="24"/>
        </w:rPr>
        <w:t xml:space="preserve">ского совета </w:t>
      </w:r>
      <w:proofErr w:type="spellStart"/>
      <w:r w:rsidRPr="002B315B">
        <w:rPr>
          <w:rFonts w:ascii="Times New Roman" w:hAnsi="Times New Roman"/>
          <w:sz w:val="24"/>
          <w:szCs w:val="24"/>
        </w:rPr>
        <w:t>ОмГА</w:t>
      </w:r>
      <w:proofErr w:type="spellEnd"/>
      <w:r w:rsidRPr="002B315B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</w:t>
      </w:r>
      <w:r w:rsidRPr="002B315B">
        <w:rPr>
          <w:rFonts w:ascii="Times New Roman" w:hAnsi="Times New Roman"/>
          <w:sz w:val="24"/>
          <w:szCs w:val="24"/>
        </w:rPr>
        <w:t>к</w:t>
      </w:r>
      <w:r w:rsidRPr="002B315B">
        <w:rPr>
          <w:rFonts w:ascii="Times New Roman" w:hAnsi="Times New Roman"/>
          <w:sz w:val="24"/>
          <w:szCs w:val="24"/>
        </w:rPr>
        <w:t>тора от 01.09.2016 № 43в.</w:t>
      </w:r>
    </w:p>
    <w:p w:rsidR="00855F2D" w:rsidRPr="002B315B" w:rsidRDefault="00855F2D" w:rsidP="00855F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15B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</w:t>
      </w:r>
      <w:r w:rsidRPr="002B315B">
        <w:rPr>
          <w:rFonts w:ascii="Times New Roman" w:hAnsi="Times New Roman"/>
          <w:sz w:val="24"/>
          <w:szCs w:val="24"/>
        </w:rPr>
        <w:t>о</w:t>
      </w:r>
      <w:r w:rsidRPr="002B315B">
        <w:rPr>
          <w:rFonts w:ascii="Times New Roman" w:hAnsi="Times New Roman"/>
          <w:sz w:val="24"/>
          <w:szCs w:val="24"/>
        </w:rPr>
        <w:t xml:space="preserve">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2B315B">
        <w:rPr>
          <w:rFonts w:ascii="Times New Roman" w:hAnsi="Times New Roman"/>
          <w:sz w:val="24"/>
          <w:szCs w:val="24"/>
        </w:rPr>
        <w:t>ОмГА</w:t>
      </w:r>
      <w:proofErr w:type="spellEnd"/>
      <w:r w:rsidRPr="002B315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2B315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2B315B" w:rsidRDefault="00DD6CC5" w:rsidP="00705FB5">
      <w:pPr>
        <w:ind w:firstLine="709"/>
        <w:jc w:val="both"/>
        <w:rPr>
          <w:b/>
          <w:color w:val="000000"/>
          <w:sz w:val="24"/>
          <w:szCs w:val="24"/>
        </w:rPr>
      </w:pPr>
      <w:r w:rsidRPr="002B315B">
        <w:rPr>
          <w:b/>
          <w:color w:val="000000"/>
          <w:sz w:val="24"/>
          <w:szCs w:val="24"/>
        </w:rPr>
        <w:t>7</w:t>
      </w:r>
      <w:r w:rsidR="007F4B97" w:rsidRPr="002B315B">
        <w:rPr>
          <w:b/>
          <w:color w:val="000000"/>
          <w:sz w:val="24"/>
          <w:szCs w:val="24"/>
        </w:rPr>
        <w:t>.</w:t>
      </w:r>
      <w:r w:rsidR="00785842" w:rsidRPr="002B315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2B315B" w:rsidRDefault="002B315B" w:rsidP="00DA1A14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05814" w:rsidRPr="00E71EBB" w:rsidRDefault="00705814" w:rsidP="00E71EBB">
      <w:pPr>
        <w:widowControl/>
        <w:tabs>
          <w:tab w:val="left" w:pos="406"/>
        </w:tabs>
        <w:autoSpaceDE/>
        <w:autoSpaceDN/>
        <w:adjustRightInd/>
        <w:ind w:firstLine="709"/>
        <w:rPr>
          <w:b/>
          <w:bCs/>
          <w:i/>
          <w:color w:val="000000"/>
          <w:sz w:val="24"/>
          <w:szCs w:val="24"/>
        </w:rPr>
      </w:pPr>
      <w:r w:rsidRPr="00E71EBB">
        <w:rPr>
          <w:b/>
          <w:bCs/>
          <w:i/>
          <w:color w:val="000000"/>
          <w:sz w:val="24"/>
          <w:szCs w:val="24"/>
        </w:rPr>
        <w:t>Основная</w:t>
      </w:r>
      <w:r w:rsidR="00705FB5" w:rsidRPr="00E71EBB">
        <w:rPr>
          <w:b/>
          <w:bCs/>
          <w:i/>
          <w:color w:val="000000"/>
          <w:sz w:val="24"/>
          <w:szCs w:val="24"/>
        </w:rPr>
        <w:t>:</w:t>
      </w:r>
    </w:p>
    <w:p w:rsidR="00E12E1D" w:rsidRPr="00457018" w:rsidRDefault="00E12E1D" w:rsidP="00C8079D">
      <w:pPr>
        <w:numPr>
          <w:ilvl w:val="0"/>
          <w:numId w:val="33"/>
        </w:numPr>
        <w:tabs>
          <w:tab w:val="left" w:pos="426"/>
          <w:tab w:val="left" w:pos="662"/>
        </w:tabs>
        <w:ind w:left="0" w:firstLine="851"/>
        <w:jc w:val="both"/>
        <w:rPr>
          <w:sz w:val="24"/>
          <w:szCs w:val="24"/>
        </w:rPr>
      </w:pPr>
      <w:r w:rsidRPr="00457018">
        <w:rPr>
          <w:sz w:val="24"/>
          <w:szCs w:val="24"/>
        </w:rPr>
        <w:t>Архангельский, Г. А. Корпоративный тайм-менеджмент: энциклопедия р</w:t>
      </w:r>
      <w:r w:rsidRPr="00457018">
        <w:rPr>
          <w:sz w:val="24"/>
          <w:szCs w:val="24"/>
        </w:rPr>
        <w:t>е</w:t>
      </w:r>
      <w:r w:rsidRPr="00457018">
        <w:rPr>
          <w:sz w:val="24"/>
          <w:szCs w:val="24"/>
        </w:rPr>
        <w:t>шений / Г. А. Архангельский</w:t>
      </w:r>
      <w:proofErr w:type="gramStart"/>
      <w:r w:rsidRPr="00457018">
        <w:rPr>
          <w:sz w:val="24"/>
          <w:szCs w:val="24"/>
        </w:rPr>
        <w:t xml:space="preserve"> ;</w:t>
      </w:r>
      <w:proofErr w:type="gramEnd"/>
      <w:r w:rsidRPr="00457018">
        <w:rPr>
          <w:sz w:val="24"/>
          <w:szCs w:val="24"/>
        </w:rPr>
        <w:t xml:space="preserve"> под редакцией Н. Нарциссовой. — 4-е изд. — Москва : </w:t>
      </w:r>
      <w:proofErr w:type="spellStart"/>
      <w:r w:rsidRPr="00457018">
        <w:rPr>
          <w:sz w:val="24"/>
          <w:szCs w:val="24"/>
        </w:rPr>
        <w:t>Альпина</w:t>
      </w:r>
      <w:proofErr w:type="spellEnd"/>
      <w:r w:rsidRPr="00457018">
        <w:rPr>
          <w:sz w:val="24"/>
          <w:szCs w:val="24"/>
        </w:rPr>
        <w:t xml:space="preserve"> </w:t>
      </w:r>
      <w:proofErr w:type="spellStart"/>
      <w:r w:rsidRPr="00457018">
        <w:rPr>
          <w:sz w:val="24"/>
          <w:szCs w:val="24"/>
        </w:rPr>
        <w:t>Паблишер</w:t>
      </w:r>
      <w:proofErr w:type="spellEnd"/>
      <w:r w:rsidRPr="00457018">
        <w:rPr>
          <w:sz w:val="24"/>
          <w:szCs w:val="24"/>
        </w:rPr>
        <w:t>, 2019. — 162 c. — ISBN 978-5-9614-1380-9. — Текст</w:t>
      </w:r>
      <w:proofErr w:type="gramStart"/>
      <w:r w:rsidRPr="00457018">
        <w:rPr>
          <w:sz w:val="24"/>
          <w:szCs w:val="24"/>
        </w:rPr>
        <w:t xml:space="preserve"> :</w:t>
      </w:r>
      <w:proofErr w:type="gramEnd"/>
      <w:r w:rsidRPr="00457018">
        <w:rPr>
          <w:sz w:val="24"/>
          <w:szCs w:val="24"/>
        </w:rPr>
        <w:t xml:space="preserve"> электронный // Электронно-библиотечная система IPR BOOKS : [сайт]. — URL: http://www.iprbookshop.ru/86873.html (дата обращения: 09.12.2019). — Режим доступа: для </w:t>
      </w:r>
      <w:proofErr w:type="spellStart"/>
      <w:r w:rsidRPr="00457018">
        <w:rPr>
          <w:sz w:val="24"/>
          <w:szCs w:val="24"/>
        </w:rPr>
        <w:t>авторизир</w:t>
      </w:r>
      <w:proofErr w:type="spellEnd"/>
      <w:r w:rsidRPr="00457018">
        <w:rPr>
          <w:sz w:val="24"/>
          <w:szCs w:val="24"/>
        </w:rPr>
        <w:t xml:space="preserve">. пользователей </w:t>
      </w:r>
    </w:p>
    <w:p w:rsidR="00E12E1D" w:rsidRPr="00457018" w:rsidRDefault="00E12E1D" w:rsidP="00C8079D">
      <w:pPr>
        <w:numPr>
          <w:ilvl w:val="0"/>
          <w:numId w:val="33"/>
        </w:numPr>
        <w:tabs>
          <w:tab w:val="left" w:pos="426"/>
          <w:tab w:val="left" w:pos="662"/>
        </w:tabs>
        <w:ind w:left="0" w:firstLine="851"/>
        <w:jc w:val="both"/>
        <w:rPr>
          <w:sz w:val="24"/>
          <w:szCs w:val="24"/>
        </w:rPr>
      </w:pPr>
      <w:r w:rsidRPr="00457018">
        <w:rPr>
          <w:sz w:val="24"/>
          <w:szCs w:val="24"/>
        </w:rPr>
        <w:t>Лейкин, Д. Корпоративный центр: Ключевые вопросы управления группой компаний / Д. Лейкин. — Москва</w:t>
      </w:r>
      <w:proofErr w:type="gramStart"/>
      <w:r w:rsidRPr="00457018">
        <w:rPr>
          <w:sz w:val="24"/>
          <w:szCs w:val="24"/>
        </w:rPr>
        <w:t xml:space="preserve"> :</w:t>
      </w:r>
      <w:proofErr w:type="gramEnd"/>
      <w:r w:rsidRPr="00457018">
        <w:rPr>
          <w:sz w:val="24"/>
          <w:szCs w:val="24"/>
        </w:rPr>
        <w:t xml:space="preserve"> </w:t>
      </w:r>
      <w:proofErr w:type="spellStart"/>
      <w:r w:rsidRPr="00457018">
        <w:rPr>
          <w:sz w:val="24"/>
          <w:szCs w:val="24"/>
        </w:rPr>
        <w:t>Альпина</w:t>
      </w:r>
      <w:proofErr w:type="spellEnd"/>
      <w:r w:rsidRPr="00457018">
        <w:rPr>
          <w:sz w:val="24"/>
          <w:szCs w:val="24"/>
        </w:rPr>
        <w:t xml:space="preserve"> </w:t>
      </w:r>
      <w:proofErr w:type="spellStart"/>
      <w:r w:rsidRPr="00457018">
        <w:rPr>
          <w:sz w:val="24"/>
          <w:szCs w:val="24"/>
        </w:rPr>
        <w:t>Паблишер</w:t>
      </w:r>
      <w:proofErr w:type="spellEnd"/>
      <w:r w:rsidRPr="00457018">
        <w:rPr>
          <w:sz w:val="24"/>
          <w:szCs w:val="24"/>
        </w:rPr>
        <w:t>, 2019. — 96 c. — ISBN 978-5-9614-1177-5. — Текст</w:t>
      </w:r>
      <w:proofErr w:type="gramStart"/>
      <w:r w:rsidRPr="00457018">
        <w:rPr>
          <w:sz w:val="24"/>
          <w:szCs w:val="24"/>
        </w:rPr>
        <w:t xml:space="preserve"> :</w:t>
      </w:r>
      <w:proofErr w:type="gramEnd"/>
      <w:r w:rsidRPr="00457018">
        <w:rPr>
          <w:sz w:val="24"/>
          <w:szCs w:val="24"/>
        </w:rPr>
        <w:t xml:space="preserve"> электронный // Электронно-библиотечная система IPR BOOKS : [сайт]. </w:t>
      </w:r>
      <w:r w:rsidRPr="00457018">
        <w:rPr>
          <w:sz w:val="24"/>
          <w:szCs w:val="24"/>
        </w:rPr>
        <w:lastRenderedPageBreak/>
        <w:t xml:space="preserve">— URL: http://www.iprbookshop.ru/82694.html (дата обращения: 09.12.2019). — Режим доступа: для </w:t>
      </w:r>
      <w:proofErr w:type="spellStart"/>
      <w:r w:rsidRPr="00457018">
        <w:rPr>
          <w:sz w:val="24"/>
          <w:szCs w:val="24"/>
        </w:rPr>
        <w:t>авторизир</w:t>
      </w:r>
      <w:proofErr w:type="spellEnd"/>
      <w:r w:rsidRPr="00457018">
        <w:rPr>
          <w:sz w:val="24"/>
          <w:szCs w:val="24"/>
        </w:rPr>
        <w:t xml:space="preserve">. пользователей; </w:t>
      </w:r>
    </w:p>
    <w:p w:rsidR="00656221" w:rsidRPr="00CC10DC" w:rsidRDefault="00CC10DC" w:rsidP="00C8079D">
      <w:pPr>
        <w:numPr>
          <w:ilvl w:val="0"/>
          <w:numId w:val="33"/>
        </w:numPr>
        <w:tabs>
          <w:tab w:val="left" w:pos="426"/>
          <w:tab w:val="left" w:pos="662"/>
        </w:tabs>
        <w:ind w:left="0" w:firstLine="851"/>
        <w:jc w:val="both"/>
        <w:rPr>
          <w:sz w:val="24"/>
          <w:szCs w:val="24"/>
        </w:rPr>
      </w:pPr>
      <w:proofErr w:type="spellStart"/>
      <w:r w:rsidRPr="00CC10DC">
        <w:rPr>
          <w:sz w:val="24"/>
          <w:szCs w:val="24"/>
        </w:rPr>
        <w:t>Тепман</w:t>
      </w:r>
      <w:proofErr w:type="spellEnd"/>
      <w:r w:rsidRPr="00CC10DC">
        <w:rPr>
          <w:sz w:val="24"/>
          <w:szCs w:val="24"/>
        </w:rPr>
        <w:t>, Л. Н. Корпоративное управление [Электронный ресурс]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учебное пособие для студентов вузов, обучающихся по направлениям экономики и управления / Л. Н. </w:t>
      </w:r>
      <w:proofErr w:type="spellStart"/>
      <w:r w:rsidRPr="00CC10DC">
        <w:rPr>
          <w:sz w:val="24"/>
          <w:szCs w:val="24"/>
        </w:rPr>
        <w:t>Тепман</w:t>
      </w:r>
      <w:proofErr w:type="spellEnd"/>
      <w:r w:rsidRPr="00CC10DC">
        <w:rPr>
          <w:sz w:val="24"/>
          <w:szCs w:val="24"/>
        </w:rPr>
        <w:t>. — Электрон</w:t>
      </w:r>
      <w:proofErr w:type="gramStart"/>
      <w:r w:rsidRPr="00CC10DC">
        <w:rPr>
          <w:sz w:val="24"/>
          <w:szCs w:val="24"/>
        </w:rPr>
        <w:t>.</w:t>
      </w:r>
      <w:proofErr w:type="gramEnd"/>
      <w:r w:rsidRPr="00CC10DC">
        <w:rPr>
          <w:sz w:val="24"/>
          <w:szCs w:val="24"/>
        </w:rPr>
        <w:t xml:space="preserve"> </w:t>
      </w:r>
      <w:proofErr w:type="gramStart"/>
      <w:r w:rsidRPr="00CC10DC">
        <w:rPr>
          <w:sz w:val="24"/>
          <w:szCs w:val="24"/>
        </w:rPr>
        <w:t>т</w:t>
      </w:r>
      <w:proofErr w:type="gramEnd"/>
      <w:r w:rsidRPr="00CC10DC">
        <w:rPr>
          <w:sz w:val="24"/>
          <w:szCs w:val="24"/>
        </w:rPr>
        <w:t>екстовые данные. — М.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ЮНИТИ-ДАНА, 2017. — 239 c. — 978-5-238-01550-7. </w:t>
      </w:r>
      <w:r w:rsidR="00781C08" w:rsidRPr="00161690">
        <w:rPr>
          <w:sz w:val="24"/>
          <w:szCs w:val="24"/>
        </w:rPr>
        <w:t xml:space="preserve">Текст: электронный //ЭБС </w:t>
      </w:r>
      <w:proofErr w:type="spellStart"/>
      <w:r w:rsidR="00781C08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781C08" w:rsidRPr="00161690">
        <w:rPr>
          <w:sz w:val="24"/>
          <w:szCs w:val="24"/>
        </w:rPr>
        <w:t xml:space="preserve"> [сайт]. — URL</w:t>
      </w:r>
      <w:r w:rsidR="00781C08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CC10DC">
          <w:rPr>
            <w:rStyle w:val="a7"/>
            <w:sz w:val="24"/>
            <w:szCs w:val="24"/>
          </w:rPr>
          <w:t>http://www.iprbookshop.ru/81645.html</w:t>
        </w:r>
      </w:hyperlink>
    </w:p>
    <w:p w:rsidR="00CC10DC" w:rsidRPr="00CC10DC" w:rsidRDefault="00CC10DC" w:rsidP="00C8079D">
      <w:pPr>
        <w:tabs>
          <w:tab w:val="left" w:pos="426"/>
          <w:tab w:val="left" w:pos="662"/>
        </w:tabs>
        <w:ind w:firstLine="851"/>
        <w:jc w:val="both"/>
        <w:rPr>
          <w:color w:val="000000"/>
          <w:sz w:val="24"/>
          <w:szCs w:val="24"/>
        </w:rPr>
      </w:pPr>
    </w:p>
    <w:p w:rsidR="00656221" w:rsidRPr="00CC10DC" w:rsidRDefault="00656221" w:rsidP="00C8079D">
      <w:pPr>
        <w:tabs>
          <w:tab w:val="left" w:pos="426"/>
          <w:tab w:val="left" w:pos="662"/>
          <w:tab w:val="left" w:pos="709"/>
          <w:tab w:val="center" w:pos="5389"/>
        </w:tabs>
        <w:ind w:firstLine="851"/>
        <w:jc w:val="both"/>
        <w:rPr>
          <w:b/>
          <w:i/>
          <w:sz w:val="24"/>
          <w:szCs w:val="24"/>
        </w:rPr>
      </w:pPr>
      <w:r w:rsidRPr="00CC10DC">
        <w:rPr>
          <w:b/>
          <w:i/>
          <w:sz w:val="24"/>
          <w:szCs w:val="24"/>
        </w:rPr>
        <w:t>Дополнительная</w:t>
      </w:r>
      <w:r w:rsidR="00E71EBB" w:rsidRPr="00CC10DC">
        <w:rPr>
          <w:b/>
          <w:i/>
          <w:sz w:val="24"/>
          <w:szCs w:val="24"/>
        </w:rPr>
        <w:t>:</w:t>
      </w:r>
    </w:p>
    <w:p w:rsidR="00CC10DC" w:rsidRPr="00CC10DC" w:rsidRDefault="00CC10DC" w:rsidP="00C8079D">
      <w:pPr>
        <w:numPr>
          <w:ilvl w:val="0"/>
          <w:numId w:val="34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CC10DC">
        <w:rPr>
          <w:sz w:val="24"/>
          <w:szCs w:val="24"/>
        </w:rPr>
        <w:t>Горфинкель, В. Я. Коммуникации и корпоративное управление [Электро</w:t>
      </w:r>
      <w:r w:rsidRPr="00CC10DC">
        <w:rPr>
          <w:sz w:val="24"/>
          <w:szCs w:val="24"/>
        </w:rPr>
        <w:t>н</w:t>
      </w:r>
      <w:r w:rsidRPr="00CC10DC">
        <w:rPr>
          <w:sz w:val="24"/>
          <w:szCs w:val="24"/>
        </w:rPr>
        <w:t>ный ресурс] : учебное пособие для студентов вузов, обучающихся по специальностям эк</w:t>
      </w:r>
      <w:r w:rsidRPr="00CC10DC">
        <w:rPr>
          <w:sz w:val="24"/>
          <w:szCs w:val="24"/>
        </w:rPr>
        <w:t>о</w:t>
      </w:r>
      <w:r w:rsidRPr="00CC10DC">
        <w:rPr>
          <w:sz w:val="24"/>
          <w:szCs w:val="24"/>
        </w:rPr>
        <w:t xml:space="preserve">номики и управления / В. Я. Горфинкель, В. С. Торопцов, В. А. </w:t>
      </w:r>
      <w:proofErr w:type="spellStart"/>
      <w:r w:rsidRPr="00CC10DC">
        <w:rPr>
          <w:sz w:val="24"/>
          <w:szCs w:val="24"/>
        </w:rPr>
        <w:t>Швандар</w:t>
      </w:r>
      <w:proofErr w:type="spellEnd"/>
      <w:r w:rsidRPr="00CC10DC">
        <w:rPr>
          <w:sz w:val="24"/>
          <w:szCs w:val="24"/>
        </w:rPr>
        <w:t>. — Электрон</w:t>
      </w:r>
      <w:proofErr w:type="gramStart"/>
      <w:r w:rsidRPr="00CC10DC">
        <w:rPr>
          <w:sz w:val="24"/>
          <w:szCs w:val="24"/>
        </w:rPr>
        <w:t>.</w:t>
      </w:r>
      <w:proofErr w:type="gramEnd"/>
      <w:r w:rsidRPr="00CC10DC">
        <w:rPr>
          <w:sz w:val="24"/>
          <w:szCs w:val="24"/>
        </w:rPr>
        <w:t xml:space="preserve"> </w:t>
      </w:r>
      <w:proofErr w:type="gramStart"/>
      <w:r w:rsidRPr="00CC10DC">
        <w:rPr>
          <w:sz w:val="24"/>
          <w:szCs w:val="24"/>
        </w:rPr>
        <w:t>т</w:t>
      </w:r>
      <w:proofErr w:type="gramEnd"/>
      <w:r w:rsidRPr="00CC10DC">
        <w:rPr>
          <w:sz w:val="24"/>
          <w:szCs w:val="24"/>
        </w:rPr>
        <w:t>екстовые данные. — М.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ЮНИТИ-ДАНА, 2017. — 128 c. — 5-238-00923-2. </w:t>
      </w:r>
      <w:r w:rsidR="00781C08" w:rsidRPr="00161690">
        <w:rPr>
          <w:sz w:val="24"/>
          <w:szCs w:val="24"/>
        </w:rPr>
        <w:t>Текст: эле</w:t>
      </w:r>
      <w:r w:rsidR="00781C08" w:rsidRPr="00161690">
        <w:rPr>
          <w:sz w:val="24"/>
          <w:szCs w:val="24"/>
        </w:rPr>
        <w:t>к</w:t>
      </w:r>
      <w:r w:rsidR="00781C08" w:rsidRPr="00161690">
        <w:rPr>
          <w:sz w:val="24"/>
          <w:szCs w:val="24"/>
        </w:rPr>
        <w:t xml:space="preserve">тронный //ЭБС </w:t>
      </w:r>
      <w:proofErr w:type="spellStart"/>
      <w:r w:rsidR="00781C08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781C08" w:rsidRPr="00161690">
        <w:rPr>
          <w:sz w:val="24"/>
          <w:szCs w:val="24"/>
        </w:rPr>
        <w:t xml:space="preserve"> [сайт]. — URL</w:t>
      </w:r>
      <w:r w:rsidR="00781C08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CC10DC">
          <w:rPr>
            <w:rStyle w:val="a7"/>
            <w:sz w:val="24"/>
            <w:szCs w:val="24"/>
          </w:rPr>
          <w:t>http://www.iprbookshop.ru/81642.html</w:t>
        </w:r>
      </w:hyperlink>
    </w:p>
    <w:p w:rsidR="00CC10DC" w:rsidRPr="00CC10DC" w:rsidRDefault="00521AB1" w:rsidP="00C8079D">
      <w:pPr>
        <w:numPr>
          <w:ilvl w:val="0"/>
          <w:numId w:val="34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CC10DC">
        <w:rPr>
          <w:sz w:val="24"/>
          <w:szCs w:val="24"/>
        </w:rPr>
        <w:t>Орехов С.А. Корпоративный менеджмент [Электронный ресурс]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учебное пособие / С.А. Орехов, В.А. Селезнев, Н.В. Тихомирова. — Электрон</w:t>
      </w:r>
      <w:proofErr w:type="gramStart"/>
      <w:r w:rsidRPr="00CC10DC">
        <w:rPr>
          <w:sz w:val="24"/>
          <w:szCs w:val="24"/>
        </w:rPr>
        <w:t>.</w:t>
      </w:r>
      <w:proofErr w:type="gramEnd"/>
      <w:r w:rsidRPr="00CC10DC">
        <w:rPr>
          <w:sz w:val="24"/>
          <w:szCs w:val="24"/>
        </w:rPr>
        <w:t xml:space="preserve"> </w:t>
      </w:r>
      <w:proofErr w:type="gramStart"/>
      <w:r w:rsidRPr="00CC10DC">
        <w:rPr>
          <w:sz w:val="24"/>
          <w:szCs w:val="24"/>
        </w:rPr>
        <w:t>т</w:t>
      </w:r>
      <w:proofErr w:type="gramEnd"/>
      <w:r w:rsidRPr="00CC10DC">
        <w:rPr>
          <w:sz w:val="24"/>
          <w:szCs w:val="24"/>
        </w:rPr>
        <w:t>екстовые данные. — М.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Дашков и К, 2015. — 440 c. — 978-5-394-02144-2. </w:t>
      </w:r>
      <w:r w:rsidR="00781C08" w:rsidRPr="00161690">
        <w:rPr>
          <w:sz w:val="24"/>
          <w:szCs w:val="24"/>
        </w:rPr>
        <w:t xml:space="preserve">Текст: электронный //ЭБС </w:t>
      </w:r>
      <w:proofErr w:type="spellStart"/>
      <w:r w:rsidR="00781C08" w:rsidRPr="00161690">
        <w:rPr>
          <w:color w:val="000000"/>
          <w:sz w:val="24"/>
          <w:szCs w:val="24"/>
          <w:lang w:val="en-US"/>
        </w:rPr>
        <w:t>IP</w:t>
      </w:r>
      <w:r w:rsidR="00781C08" w:rsidRPr="00161690">
        <w:rPr>
          <w:color w:val="000000"/>
          <w:sz w:val="24"/>
          <w:szCs w:val="24"/>
          <w:lang w:val="en-US"/>
        </w:rPr>
        <w:t>R</w:t>
      </w:r>
      <w:r w:rsidR="00781C08" w:rsidRPr="00161690">
        <w:rPr>
          <w:color w:val="000000"/>
          <w:sz w:val="24"/>
          <w:szCs w:val="24"/>
          <w:lang w:val="en-US"/>
        </w:rPr>
        <w:t>Books</w:t>
      </w:r>
      <w:proofErr w:type="spellEnd"/>
      <w:r w:rsidR="00781C08" w:rsidRPr="00161690">
        <w:rPr>
          <w:sz w:val="24"/>
          <w:szCs w:val="24"/>
        </w:rPr>
        <w:t xml:space="preserve"> [сайт]. — URL</w:t>
      </w:r>
      <w:r w:rsidR="00781C08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="00DD6CC5" w:rsidRPr="00CC10DC">
          <w:rPr>
            <w:rStyle w:val="a7"/>
            <w:sz w:val="24"/>
            <w:szCs w:val="24"/>
          </w:rPr>
          <w:t>http://www.iprbookshop.ru/52248.html</w:t>
        </w:r>
      </w:hyperlink>
    </w:p>
    <w:p w:rsidR="00CC10DC" w:rsidRPr="002B315B" w:rsidRDefault="00CC10DC" w:rsidP="00705FB5">
      <w:pPr>
        <w:keepNext/>
        <w:widowControl/>
        <w:tabs>
          <w:tab w:val="left" w:pos="708"/>
        </w:tabs>
        <w:autoSpaceDE/>
        <w:adjustRightInd/>
        <w:jc w:val="both"/>
        <w:rPr>
          <w:i/>
          <w:color w:val="FF0000"/>
          <w:sz w:val="24"/>
          <w:szCs w:val="24"/>
        </w:rPr>
      </w:pPr>
    </w:p>
    <w:p w:rsidR="00777B09" w:rsidRPr="002B315B" w:rsidRDefault="00DD6CC5" w:rsidP="00705FB5">
      <w:pPr>
        <w:ind w:firstLine="709"/>
        <w:jc w:val="both"/>
        <w:rPr>
          <w:b/>
          <w:color w:val="000000"/>
          <w:sz w:val="24"/>
          <w:szCs w:val="24"/>
        </w:rPr>
      </w:pPr>
      <w:r w:rsidRPr="002B315B">
        <w:rPr>
          <w:b/>
          <w:color w:val="000000"/>
          <w:sz w:val="24"/>
          <w:szCs w:val="24"/>
        </w:rPr>
        <w:t>8</w:t>
      </w:r>
      <w:r w:rsidR="007F4B97" w:rsidRPr="002B315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2B315B">
        <w:rPr>
          <w:b/>
          <w:color w:val="000000"/>
          <w:sz w:val="24"/>
          <w:szCs w:val="24"/>
        </w:rPr>
        <w:t>р</w:t>
      </w:r>
      <w:r w:rsidR="007F4B97" w:rsidRPr="002B315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2B315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2B315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r w:rsidR="009528CA" w:rsidRPr="002B315B">
        <w:rPr>
          <w:rFonts w:ascii="Times New Roman" w:hAnsi="Times New Roman"/>
          <w:color w:val="000000"/>
          <w:sz w:val="24"/>
          <w:szCs w:val="24"/>
        </w:rPr>
        <w:t>http://</w:t>
      </w:r>
      <w:r w:rsidRPr="002B315B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2B315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2B315B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2B315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2B315B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</w:t>
      </w:r>
      <w:r w:rsidRPr="002B315B">
        <w:rPr>
          <w:rFonts w:ascii="Times New Roman" w:hAnsi="Times New Roman"/>
          <w:color w:val="000000"/>
          <w:sz w:val="24"/>
          <w:szCs w:val="24"/>
        </w:rPr>
        <w:t>с</w:t>
      </w:r>
      <w:r w:rsidRPr="002B315B">
        <w:rPr>
          <w:rFonts w:ascii="Times New Roman" w:hAnsi="Times New Roman"/>
          <w:color w:val="000000"/>
          <w:sz w:val="24"/>
          <w:szCs w:val="24"/>
        </w:rPr>
        <w:t>тупа: http://www.benran.ru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2B315B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15B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2B315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 xml:space="preserve">Каждый обучающийся </w:t>
      </w:r>
      <w:r w:rsidR="00777B09" w:rsidRPr="002B315B">
        <w:rPr>
          <w:color w:val="000000"/>
          <w:sz w:val="24"/>
          <w:szCs w:val="24"/>
        </w:rPr>
        <w:t>Омской гуманитарной академии</w:t>
      </w:r>
      <w:r w:rsidRPr="002B315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2B315B">
        <w:rPr>
          <w:color w:val="000000"/>
          <w:sz w:val="24"/>
          <w:szCs w:val="24"/>
        </w:rPr>
        <w:t>Академии</w:t>
      </w:r>
      <w:r w:rsidRPr="002B315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2B315B">
        <w:rPr>
          <w:color w:val="000000"/>
          <w:sz w:val="24"/>
          <w:szCs w:val="24"/>
        </w:rPr>
        <w:t>б</w:t>
      </w:r>
      <w:r w:rsidRPr="002B315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2B315B">
        <w:rPr>
          <w:color w:val="000000"/>
          <w:sz w:val="24"/>
          <w:szCs w:val="24"/>
        </w:rPr>
        <w:t>ж</w:t>
      </w:r>
      <w:r w:rsidRPr="002B315B">
        <w:rPr>
          <w:color w:val="000000"/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ции как на территорииорганизации, так и вне ее.</w:t>
      </w:r>
    </w:p>
    <w:p w:rsidR="007F4B97" w:rsidRPr="002B315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2B315B">
        <w:rPr>
          <w:color w:val="000000"/>
          <w:sz w:val="24"/>
          <w:szCs w:val="24"/>
        </w:rPr>
        <w:t>Академии</w:t>
      </w:r>
      <w:r w:rsidRPr="002B315B">
        <w:rPr>
          <w:color w:val="000000"/>
          <w:sz w:val="24"/>
          <w:szCs w:val="24"/>
        </w:rPr>
        <w:t xml:space="preserve"> обеспечив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ниям электронных библиотечных систем и электронным образовательным ресу</w:t>
      </w:r>
      <w:r w:rsidRPr="002B315B">
        <w:rPr>
          <w:color w:val="000000"/>
          <w:sz w:val="24"/>
          <w:szCs w:val="24"/>
        </w:rPr>
        <w:t>р</w:t>
      </w:r>
      <w:r w:rsidRPr="002B315B">
        <w:rPr>
          <w:color w:val="000000"/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2B315B">
        <w:rPr>
          <w:color w:val="000000"/>
          <w:sz w:val="24"/>
          <w:szCs w:val="24"/>
        </w:rPr>
        <w:t>ь</w:t>
      </w:r>
      <w:r w:rsidRPr="002B315B">
        <w:rPr>
          <w:color w:val="000000"/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lastRenderedPageBreak/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2B315B">
        <w:rPr>
          <w:color w:val="000000"/>
          <w:sz w:val="24"/>
          <w:szCs w:val="24"/>
        </w:rPr>
        <w:t>ю</w:t>
      </w:r>
      <w:r w:rsidRPr="002B315B">
        <w:rPr>
          <w:color w:val="000000"/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2B315B">
        <w:rPr>
          <w:color w:val="000000"/>
          <w:sz w:val="24"/>
          <w:szCs w:val="24"/>
        </w:rPr>
        <w:t>т</w:t>
      </w:r>
      <w:r w:rsidRPr="002B315B">
        <w:rPr>
          <w:color w:val="000000"/>
          <w:sz w:val="24"/>
          <w:szCs w:val="24"/>
        </w:rPr>
        <w:t>вом сети «Интернет».</w:t>
      </w:r>
    </w:p>
    <w:p w:rsidR="007F4B97" w:rsidRPr="002B315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2B315B" w:rsidRDefault="00DD6CC5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2B315B"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2B315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2B315B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2B315B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sz w:val="24"/>
          <w:szCs w:val="24"/>
        </w:rPr>
        <w:t>Для того чтобы успешно о</w:t>
      </w:r>
      <w:r w:rsidR="004E4DB2" w:rsidRPr="002B315B">
        <w:rPr>
          <w:sz w:val="24"/>
          <w:szCs w:val="24"/>
        </w:rPr>
        <w:t xml:space="preserve">своить </w:t>
      </w:r>
      <w:r w:rsidRPr="002B315B">
        <w:rPr>
          <w:sz w:val="24"/>
          <w:szCs w:val="24"/>
        </w:rPr>
        <w:t>дисциплин</w:t>
      </w:r>
      <w:r w:rsidR="004E4DB2" w:rsidRPr="002B315B">
        <w:rPr>
          <w:sz w:val="24"/>
          <w:szCs w:val="24"/>
        </w:rPr>
        <w:t>у</w:t>
      </w:r>
      <w:r w:rsidR="006B066C" w:rsidRPr="002B315B">
        <w:rPr>
          <w:b/>
          <w:bCs/>
          <w:sz w:val="24"/>
          <w:szCs w:val="24"/>
        </w:rPr>
        <w:t>«</w:t>
      </w:r>
      <w:r w:rsidR="009F2A32" w:rsidRPr="002B315B">
        <w:rPr>
          <w:b/>
          <w:bCs/>
          <w:sz w:val="24"/>
          <w:szCs w:val="24"/>
        </w:rPr>
        <w:t>Теория корпоративного управл</w:t>
      </w:r>
      <w:r w:rsidR="009F2A32" w:rsidRPr="002B315B">
        <w:rPr>
          <w:b/>
          <w:bCs/>
          <w:sz w:val="24"/>
          <w:szCs w:val="24"/>
        </w:rPr>
        <w:t>е</w:t>
      </w:r>
      <w:r w:rsidR="009F2A32" w:rsidRPr="002B315B">
        <w:rPr>
          <w:b/>
          <w:bCs/>
          <w:sz w:val="24"/>
          <w:szCs w:val="24"/>
        </w:rPr>
        <w:t>ния</w:t>
      </w:r>
      <w:r w:rsidR="006B066C" w:rsidRPr="002B315B">
        <w:rPr>
          <w:b/>
          <w:bCs/>
          <w:sz w:val="24"/>
          <w:szCs w:val="24"/>
        </w:rPr>
        <w:t>»</w:t>
      </w:r>
      <w:r w:rsidRPr="002B315B">
        <w:rPr>
          <w:sz w:val="24"/>
          <w:szCs w:val="24"/>
        </w:rPr>
        <w:t>обучающиеся должны</w:t>
      </w:r>
      <w:r w:rsidRPr="002B315B">
        <w:rPr>
          <w:color w:val="000000"/>
          <w:sz w:val="24"/>
          <w:szCs w:val="24"/>
        </w:rPr>
        <w:t xml:space="preserve"> выполнить следующие </w:t>
      </w:r>
      <w:r w:rsidR="004E4DB2" w:rsidRPr="002B315B">
        <w:rPr>
          <w:color w:val="000000"/>
          <w:sz w:val="24"/>
          <w:szCs w:val="24"/>
        </w:rPr>
        <w:t xml:space="preserve">методические </w:t>
      </w:r>
      <w:r w:rsidRPr="002B315B">
        <w:rPr>
          <w:color w:val="000000"/>
          <w:sz w:val="24"/>
          <w:szCs w:val="24"/>
        </w:rPr>
        <w:t>указания</w:t>
      </w:r>
      <w:r w:rsidR="004E4DB2" w:rsidRPr="002B315B">
        <w:rPr>
          <w:color w:val="000000"/>
          <w:sz w:val="24"/>
          <w:szCs w:val="24"/>
        </w:rPr>
        <w:t>.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Методические указания для обучающихся по освоению дисциплины для подгото</w:t>
      </w:r>
      <w:r w:rsidRPr="002B315B">
        <w:rPr>
          <w:color w:val="000000"/>
          <w:sz w:val="24"/>
          <w:szCs w:val="24"/>
        </w:rPr>
        <w:t>в</w:t>
      </w:r>
      <w:r w:rsidRPr="002B315B">
        <w:rPr>
          <w:color w:val="000000"/>
          <w:sz w:val="24"/>
          <w:szCs w:val="24"/>
        </w:rPr>
        <w:t xml:space="preserve">ки к занятиям </w:t>
      </w:r>
      <w:r w:rsidRPr="002B315B">
        <w:rPr>
          <w:b/>
          <w:color w:val="000000"/>
          <w:sz w:val="24"/>
          <w:szCs w:val="24"/>
        </w:rPr>
        <w:t>лекционного типа</w:t>
      </w:r>
      <w:r w:rsidRPr="002B315B">
        <w:rPr>
          <w:color w:val="000000"/>
          <w:sz w:val="24"/>
          <w:szCs w:val="24"/>
        </w:rPr>
        <w:t>: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2B315B">
        <w:rPr>
          <w:color w:val="000000"/>
          <w:sz w:val="24"/>
          <w:szCs w:val="24"/>
        </w:rPr>
        <w:t>т</w:t>
      </w:r>
      <w:r w:rsidRPr="002B315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2B315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</w:t>
      </w:r>
      <w:r w:rsidRPr="002B315B">
        <w:rPr>
          <w:color w:val="000000"/>
          <w:sz w:val="24"/>
          <w:szCs w:val="24"/>
        </w:rPr>
        <w:t>в</w:t>
      </w:r>
      <w:r w:rsidRPr="002B315B">
        <w:rPr>
          <w:color w:val="000000"/>
          <w:sz w:val="24"/>
          <w:szCs w:val="24"/>
        </w:rPr>
        <w:t xml:space="preserve">ки к занятиям </w:t>
      </w:r>
      <w:r w:rsidRPr="002B315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</w:t>
      </w:r>
      <w:r w:rsidRPr="002B315B">
        <w:rPr>
          <w:color w:val="000000"/>
          <w:sz w:val="24"/>
          <w:szCs w:val="24"/>
        </w:rPr>
        <w:t>н</w:t>
      </w:r>
      <w:r w:rsidRPr="002B315B">
        <w:rPr>
          <w:color w:val="000000"/>
          <w:sz w:val="24"/>
          <w:szCs w:val="24"/>
        </w:rPr>
        <w:t>ный; 2-й – закрепление и углубление теоретических знаний. На первом этапе студент пл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2B315B">
        <w:rPr>
          <w:color w:val="000000"/>
          <w:sz w:val="24"/>
          <w:szCs w:val="24"/>
        </w:rPr>
        <w:t>я</w:t>
      </w:r>
      <w:r w:rsidRPr="002B315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2B315B">
        <w:rPr>
          <w:color w:val="000000"/>
          <w:sz w:val="24"/>
          <w:szCs w:val="24"/>
        </w:rPr>
        <w:t>и</w:t>
      </w:r>
      <w:r w:rsidRPr="002B315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2B315B">
        <w:rPr>
          <w:color w:val="000000"/>
          <w:sz w:val="24"/>
          <w:szCs w:val="24"/>
        </w:rPr>
        <w:t>н</w:t>
      </w:r>
      <w:r w:rsidRPr="002B315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2B315B">
        <w:rPr>
          <w:color w:val="000000"/>
          <w:sz w:val="24"/>
          <w:szCs w:val="24"/>
        </w:rPr>
        <w:t>в</w:t>
      </w:r>
      <w:r w:rsidRPr="002B315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2B315B">
        <w:rPr>
          <w:color w:val="000000"/>
          <w:sz w:val="24"/>
          <w:szCs w:val="24"/>
        </w:rPr>
        <w:t>и</w:t>
      </w:r>
      <w:r w:rsidRPr="002B315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2B315B">
        <w:rPr>
          <w:color w:val="000000"/>
          <w:sz w:val="24"/>
          <w:szCs w:val="24"/>
        </w:rPr>
        <w:t>т</w:t>
      </w:r>
      <w:r w:rsidRPr="002B315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2B315B">
        <w:rPr>
          <w:color w:val="000000"/>
          <w:sz w:val="24"/>
          <w:szCs w:val="24"/>
        </w:rPr>
        <w:t>т</w:t>
      </w:r>
      <w:r w:rsidRPr="002B315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2B315B">
        <w:rPr>
          <w:color w:val="000000"/>
          <w:sz w:val="24"/>
          <w:szCs w:val="24"/>
        </w:rPr>
        <w:t>б</w:t>
      </w:r>
      <w:r w:rsidRPr="002B315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2B315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2B315B">
        <w:rPr>
          <w:b/>
          <w:color w:val="000000"/>
          <w:sz w:val="24"/>
          <w:szCs w:val="24"/>
        </w:rPr>
        <w:t>самосто</w:t>
      </w:r>
      <w:r w:rsidRPr="002B315B">
        <w:rPr>
          <w:b/>
          <w:color w:val="000000"/>
          <w:sz w:val="24"/>
          <w:szCs w:val="24"/>
        </w:rPr>
        <w:t>я</w:t>
      </w:r>
      <w:r w:rsidRPr="002B315B">
        <w:rPr>
          <w:b/>
          <w:color w:val="000000"/>
          <w:sz w:val="24"/>
          <w:szCs w:val="24"/>
        </w:rPr>
        <w:t>тельной работы: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2B315B">
        <w:rPr>
          <w:color w:val="000000"/>
          <w:sz w:val="24"/>
          <w:szCs w:val="24"/>
        </w:rPr>
        <w:t>б</w:t>
      </w:r>
      <w:r w:rsidRPr="002B315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</w:t>
      </w:r>
      <w:r w:rsidRPr="002B315B">
        <w:rPr>
          <w:color w:val="000000"/>
          <w:sz w:val="24"/>
          <w:szCs w:val="24"/>
        </w:rPr>
        <w:lastRenderedPageBreak/>
        <w:t>работа студентов осуществляется в аудиторной и внеаудиторной формах. Самостоятел</w:t>
      </w:r>
      <w:r w:rsidRPr="002B315B">
        <w:rPr>
          <w:color w:val="000000"/>
          <w:sz w:val="24"/>
          <w:szCs w:val="24"/>
        </w:rPr>
        <w:t>ь</w:t>
      </w:r>
      <w:r w:rsidRPr="002B315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2B315B">
        <w:rPr>
          <w:color w:val="000000"/>
          <w:sz w:val="24"/>
          <w:szCs w:val="24"/>
        </w:rPr>
        <w:t>е</w:t>
      </w:r>
      <w:r w:rsidRPr="002B315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2B315B">
        <w:rPr>
          <w:color w:val="000000"/>
          <w:sz w:val="24"/>
          <w:szCs w:val="24"/>
        </w:rPr>
        <w:t>и</w:t>
      </w:r>
      <w:r w:rsidRPr="002B315B">
        <w:rPr>
          <w:color w:val="000000"/>
          <w:sz w:val="24"/>
          <w:szCs w:val="24"/>
        </w:rPr>
        <w:t>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2B315B">
        <w:rPr>
          <w:color w:val="000000"/>
          <w:sz w:val="24"/>
          <w:szCs w:val="24"/>
        </w:rPr>
        <w:t>д</w:t>
      </w:r>
      <w:r w:rsidRPr="002B315B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2B315B">
        <w:rPr>
          <w:color w:val="000000"/>
          <w:sz w:val="24"/>
          <w:szCs w:val="24"/>
        </w:rPr>
        <w:t>е</w:t>
      </w:r>
      <w:r w:rsidRPr="002B315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2B315B">
        <w:rPr>
          <w:color w:val="000000"/>
          <w:sz w:val="24"/>
          <w:szCs w:val="24"/>
        </w:rPr>
        <w:t>е</w:t>
      </w:r>
      <w:r w:rsidRPr="002B315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2B315B">
        <w:rPr>
          <w:color w:val="000000"/>
          <w:sz w:val="24"/>
          <w:szCs w:val="24"/>
        </w:rPr>
        <w:t>е</w:t>
      </w:r>
      <w:r w:rsidRPr="002B315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2B315B">
        <w:rPr>
          <w:color w:val="000000"/>
          <w:sz w:val="24"/>
          <w:szCs w:val="24"/>
        </w:rPr>
        <w:t>е</w:t>
      </w:r>
      <w:r w:rsidRPr="002B315B">
        <w:rPr>
          <w:color w:val="000000"/>
          <w:sz w:val="24"/>
          <w:szCs w:val="24"/>
        </w:rPr>
        <w:t>матичный, гипотетический характер и уловить скрытые вопросы.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2B315B">
        <w:rPr>
          <w:color w:val="000000"/>
          <w:sz w:val="24"/>
          <w:szCs w:val="24"/>
        </w:rPr>
        <w:t>ч</w:t>
      </w:r>
      <w:r w:rsidRPr="002B315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2B315B">
        <w:rPr>
          <w:color w:val="000000"/>
          <w:sz w:val="24"/>
          <w:szCs w:val="24"/>
        </w:rPr>
        <w:t>и</w:t>
      </w:r>
      <w:r w:rsidRPr="002B315B">
        <w:rPr>
          <w:color w:val="000000"/>
          <w:sz w:val="24"/>
          <w:szCs w:val="24"/>
        </w:rPr>
        <w:t>большей убедительности той или иной позиции.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2B315B">
        <w:rPr>
          <w:color w:val="000000"/>
          <w:sz w:val="24"/>
          <w:szCs w:val="24"/>
        </w:rPr>
        <w:t>е</w:t>
      </w:r>
      <w:r w:rsidRPr="002B315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2B315B">
        <w:rPr>
          <w:color w:val="000000"/>
          <w:sz w:val="24"/>
          <w:szCs w:val="24"/>
        </w:rPr>
        <w:t>и</w:t>
      </w:r>
      <w:r w:rsidRPr="002B315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</w:t>
      </w:r>
      <w:r w:rsidRPr="002B315B">
        <w:rPr>
          <w:color w:val="000000"/>
          <w:sz w:val="24"/>
          <w:szCs w:val="24"/>
        </w:rPr>
        <w:t>н</w:t>
      </w:r>
      <w:r w:rsidRPr="002B315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2B315B">
        <w:rPr>
          <w:color w:val="000000"/>
          <w:sz w:val="24"/>
          <w:szCs w:val="24"/>
        </w:rPr>
        <w:t>ь</w:t>
      </w:r>
      <w:r w:rsidRPr="002B315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2B315B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2B315B">
        <w:rPr>
          <w:rFonts w:eastAsia="Calibri"/>
          <w:color w:val="000000"/>
          <w:sz w:val="24"/>
          <w:szCs w:val="24"/>
          <w:lang w:eastAsia="en-US"/>
        </w:rPr>
        <w:t>о</w:t>
      </w:r>
      <w:r w:rsidRPr="002B315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2B315B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color w:val="000000"/>
          <w:sz w:val="24"/>
          <w:szCs w:val="24"/>
          <w:lang w:eastAsia="en-US"/>
        </w:rPr>
        <w:t>обобщать полученную информацию, оценивать прослушанное и прочита</w:t>
      </w:r>
      <w:r w:rsidRPr="002B315B">
        <w:rPr>
          <w:rFonts w:eastAsia="Calibri"/>
          <w:color w:val="000000"/>
          <w:sz w:val="24"/>
          <w:szCs w:val="24"/>
          <w:lang w:eastAsia="en-US"/>
        </w:rPr>
        <w:t>н</w:t>
      </w:r>
      <w:r w:rsidRPr="002B315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2B315B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2B315B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2B315B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2B315B">
        <w:rPr>
          <w:rFonts w:eastAsia="Calibri"/>
          <w:color w:val="000000"/>
          <w:sz w:val="24"/>
          <w:szCs w:val="24"/>
          <w:lang w:eastAsia="en-US"/>
        </w:rPr>
        <w:t>т</w:t>
      </w:r>
      <w:r w:rsidRPr="002B315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2B315B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2B315B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2B315B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B315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2B315B">
        <w:rPr>
          <w:rFonts w:eastAsia="Calibri"/>
          <w:color w:val="000000"/>
          <w:sz w:val="24"/>
          <w:szCs w:val="24"/>
          <w:lang w:eastAsia="en-US"/>
        </w:rPr>
        <w:t>е</w:t>
      </w:r>
      <w:r w:rsidRPr="002B315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2B315B">
        <w:rPr>
          <w:bCs/>
          <w:color w:val="000000"/>
          <w:sz w:val="24"/>
          <w:szCs w:val="24"/>
        </w:rPr>
        <w:t>: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2B315B">
        <w:rPr>
          <w:color w:val="000000"/>
          <w:sz w:val="24"/>
          <w:szCs w:val="24"/>
        </w:rPr>
        <w:t>о</w:t>
      </w:r>
      <w:r w:rsidRPr="002B315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2B315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2B315B" w:rsidRDefault="00DD6CC5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2B315B">
        <w:rPr>
          <w:rFonts w:eastAsia="Calibri"/>
          <w:b/>
          <w:color w:val="000000"/>
          <w:sz w:val="24"/>
          <w:szCs w:val="24"/>
          <w:lang w:eastAsia="en-US"/>
        </w:rPr>
        <w:t>10</w:t>
      </w:r>
      <w:r w:rsidR="000875BF" w:rsidRPr="002B315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2B315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2B315B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2B315B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2B315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2B315B">
        <w:rPr>
          <w:color w:val="000000"/>
          <w:sz w:val="24"/>
          <w:szCs w:val="24"/>
        </w:rPr>
        <w:t>MicrosoftPowerPoint</w:t>
      </w:r>
      <w:proofErr w:type="spellEnd"/>
      <w:r w:rsidRPr="002B315B">
        <w:rPr>
          <w:color w:val="000000"/>
          <w:sz w:val="24"/>
          <w:szCs w:val="24"/>
        </w:rPr>
        <w:t>, видеоматериалов, слайдов.</w:t>
      </w:r>
    </w:p>
    <w:p w:rsidR="00A275E4" w:rsidRPr="002B315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2B315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2B315B">
        <w:rPr>
          <w:color w:val="000000"/>
          <w:sz w:val="24"/>
          <w:szCs w:val="24"/>
        </w:rPr>
        <w:t>Moodle</w:t>
      </w:r>
      <w:proofErr w:type="spellEnd"/>
      <w:r w:rsidRPr="002B315B">
        <w:rPr>
          <w:color w:val="000000"/>
          <w:sz w:val="24"/>
          <w:szCs w:val="24"/>
        </w:rPr>
        <w:t>, обеспечивает:</w:t>
      </w:r>
    </w:p>
    <w:p w:rsidR="00CF2B2F" w:rsidRPr="002B315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2B315B">
        <w:rPr>
          <w:color w:val="000000"/>
          <w:sz w:val="24"/>
          <w:szCs w:val="24"/>
        </w:rPr>
        <w:t>к</w:t>
      </w:r>
      <w:r w:rsidRPr="002B315B">
        <w:rPr>
          <w:color w:val="000000"/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2B315B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Pr="002B315B">
        <w:rPr>
          <w:color w:val="000000"/>
          <w:sz w:val="24"/>
          <w:szCs w:val="24"/>
        </w:rPr>
        <w:t>ЭБСIPRBooks</w:t>
      </w:r>
      <w:proofErr w:type="spellEnd"/>
      <w:r w:rsidR="00951F6B" w:rsidRPr="002B315B">
        <w:rPr>
          <w:color w:val="000000"/>
          <w:sz w:val="24"/>
          <w:szCs w:val="24"/>
        </w:rPr>
        <w:t xml:space="preserve">, </w:t>
      </w:r>
      <w:r w:rsidR="00951F6B" w:rsidRPr="002B315B">
        <w:rPr>
          <w:sz w:val="24"/>
          <w:szCs w:val="24"/>
        </w:rPr>
        <w:t xml:space="preserve">ЭБС </w:t>
      </w:r>
      <w:proofErr w:type="spellStart"/>
      <w:r w:rsidR="00951F6B" w:rsidRPr="002B315B">
        <w:rPr>
          <w:sz w:val="24"/>
          <w:szCs w:val="24"/>
        </w:rPr>
        <w:t>Юрайт</w:t>
      </w:r>
      <w:proofErr w:type="spellEnd"/>
      <w:r w:rsidRPr="002B315B">
        <w:rPr>
          <w:color w:val="000000"/>
          <w:sz w:val="24"/>
          <w:szCs w:val="24"/>
        </w:rPr>
        <w:t xml:space="preserve"> ) и эле</w:t>
      </w:r>
      <w:r w:rsidRPr="002B315B">
        <w:rPr>
          <w:color w:val="000000"/>
          <w:sz w:val="24"/>
          <w:szCs w:val="24"/>
        </w:rPr>
        <w:t>к</w:t>
      </w:r>
      <w:r w:rsidRPr="002B315B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2B315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2B315B">
        <w:rPr>
          <w:color w:val="000000"/>
          <w:sz w:val="24"/>
          <w:szCs w:val="24"/>
        </w:rPr>
        <w:t>т</w:t>
      </w:r>
      <w:r w:rsidRPr="002B315B">
        <w:rPr>
          <w:color w:val="000000"/>
          <w:sz w:val="24"/>
          <w:szCs w:val="24"/>
        </w:rPr>
        <w:t>тестации и результатов освоения программы бакалавриата;</w:t>
      </w:r>
    </w:p>
    <w:p w:rsidR="00CF2B2F" w:rsidRPr="002B315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2B315B">
        <w:rPr>
          <w:color w:val="000000"/>
          <w:sz w:val="24"/>
          <w:szCs w:val="24"/>
        </w:rPr>
        <w:t>н</w:t>
      </w:r>
      <w:r w:rsidRPr="002B315B">
        <w:rPr>
          <w:color w:val="000000"/>
          <w:sz w:val="24"/>
          <w:szCs w:val="24"/>
        </w:rPr>
        <w:t>ных образовательных технологий;</w:t>
      </w:r>
    </w:p>
    <w:p w:rsidR="00CF2B2F" w:rsidRPr="002B315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</w:t>
      </w:r>
      <w:r w:rsidRPr="002B315B">
        <w:rPr>
          <w:color w:val="000000"/>
          <w:sz w:val="24"/>
          <w:szCs w:val="24"/>
        </w:rPr>
        <w:t>а</w:t>
      </w:r>
      <w:r w:rsidRPr="002B315B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2B315B">
        <w:rPr>
          <w:color w:val="000000"/>
          <w:sz w:val="24"/>
          <w:szCs w:val="24"/>
        </w:rPr>
        <w:t>и</w:t>
      </w:r>
      <w:r w:rsidRPr="002B315B">
        <w:rPr>
          <w:color w:val="000000"/>
          <w:sz w:val="24"/>
          <w:szCs w:val="24"/>
        </w:rPr>
        <w:t>ков образовательного процесса;</w:t>
      </w:r>
    </w:p>
    <w:p w:rsidR="00CF2B2F" w:rsidRPr="002B315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2B315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2B315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2B315B">
        <w:rPr>
          <w:color w:val="000000"/>
          <w:sz w:val="24"/>
          <w:szCs w:val="24"/>
        </w:rPr>
        <w:t>е</w:t>
      </w:r>
      <w:r w:rsidRPr="002B315B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2B315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2B315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2B315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2B315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2B315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2B315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2B315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DD6CC5" w:rsidRPr="002F0B92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B315B">
        <w:rPr>
          <w:color w:val="000000"/>
          <w:sz w:val="24"/>
          <w:szCs w:val="24"/>
        </w:rPr>
        <w:lastRenderedPageBreak/>
        <w:t>ПЕРЕЧЕНЬ</w:t>
      </w:r>
      <w:r w:rsidRPr="002F0B92">
        <w:rPr>
          <w:color w:val="000000"/>
          <w:sz w:val="24"/>
          <w:szCs w:val="24"/>
          <w:lang w:val="en-US"/>
        </w:rPr>
        <w:t xml:space="preserve"> </w:t>
      </w:r>
      <w:r w:rsidRPr="002B315B">
        <w:rPr>
          <w:color w:val="000000"/>
          <w:sz w:val="24"/>
          <w:szCs w:val="24"/>
        </w:rPr>
        <w:t>ПРОГРАММНОГО</w:t>
      </w:r>
      <w:r w:rsidRPr="002F0B92">
        <w:rPr>
          <w:color w:val="000000"/>
          <w:sz w:val="24"/>
          <w:szCs w:val="24"/>
          <w:lang w:val="en-US"/>
        </w:rPr>
        <w:t xml:space="preserve"> </w:t>
      </w:r>
      <w:r w:rsidRPr="002B315B">
        <w:rPr>
          <w:color w:val="000000"/>
          <w:sz w:val="24"/>
          <w:szCs w:val="24"/>
        </w:rPr>
        <w:t>ОБЕСПЕЧЕНИЯ</w:t>
      </w:r>
    </w:p>
    <w:p w:rsidR="00DD6CC5" w:rsidRPr="002F0B92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F0B92">
        <w:rPr>
          <w:color w:val="000000"/>
          <w:sz w:val="24"/>
          <w:szCs w:val="24"/>
          <w:lang w:val="en-US"/>
        </w:rPr>
        <w:t>•</w:t>
      </w:r>
      <w:r w:rsidRPr="002F0B92">
        <w:rPr>
          <w:color w:val="000000"/>
          <w:sz w:val="24"/>
          <w:szCs w:val="24"/>
          <w:lang w:val="en-US"/>
        </w:rPr>
        <w:tab/>
      </w:r>
      <w:proofErr w:type="spellStart"/>
      <w:r w:rsidRPr="002B315B">
        <w:rPr>
          <w:color w:val="000000"/>
          <w:sz w:val="24"/>
          <w:szCs w:val="24"/>
          <w:lang w:val="en-US"/>
        </w:rPr>
        <w:t>MicrosoftWindows</w:t>
      </w:r>
      <w:proofErr w:type="spellEnd"/>
      <w:r w:rsidRPr="002F0B92">
        <w:rPr>
          <w:color w:val="000000"/>
          <w:sz w:val="24"/>
          <w:szCs w:val="24"/>
          <w:lang w:val="en-US"/>
        </w:rPr>
        <w:t xml:space="preserve"> 10 </w:t>
      </w:r>
      <w:r w:rsidRPr="002B315B">
        <w:rPr>
          <w:color w:val="000000"/>
          <w:sz w:val="24"/>
          <w:szCs w:val="24"/>
          <w:lang w:val="en-US"/>
        </w:rPr>
        <w:t>Professional</w:t>
      </w:r>
    </w:p>
    <w:p w:rsidR="00DD6CC5" w:rsidRPr="002B315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B315B">
        <w:rPr>
          <w:color w:val="000000"/>
          <w:sz w:val="24"/>
          <w:szCs w:val="24"/>
          <w:lang w:val="en-US"/>
        </w:rPr>
        <w:t>•</w:t>
      </w:r>
      <w:r w:rsidRPr="002B315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DD6CC5" w:rsidRPr="002B315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B315B">
        <w:rPr>
          <w:color w:val="000000"/>
          <w:sz w:val="24"/>
          <w:szCs w:val="24"/>
          <w:lang w:val="en-US"/>
        </w:rPr>
        <w:t>•</w:t>
      </w:r>
      <w:r w:rsidRPr="002B315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DD6CC5" w:rsidRPr="002F0B92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F0B92">
        <w:rPr>
          <w:color w:val="000000"/>
          <w:sz w:val="24"/>
          <w:szCs w:val="24"/>
          <w:lang w:val="en-US"/>
        </w:rPr>
        <w:t>•</w:t>
      </w:r>
      <w:r w:rsidRPr="002F0B92">
        <w:rPr>
          <w:color w:val="000000"/>
          <w:sz w:val="24"/>
          <w:szCs w:val="24"/>
          <w:lang w:val="en-US"/>
        </w:rPr>
        <w:tab/>
      </w:r>
      <w:r w:rsidRPr="002B315B">
        <w:rPr>
          <w:bCs/>
          <w:sz w:val="24"/>
          <w:szCs w:val="24"/>
          <w:lang w:val="en-US"/>
        </w:rPr>
        <w:t>C</w:t>
      </w:r>
      <w:proofErr w:type="spellStart"/>
      <w:r w:rsidRPr="002B315B">
        <w:rPr>
          <w:bCs/>
          <w:sz w:val="24"/>
          <w:szCs w:val="24"/>
        </w:rPr>
        <w:t>вободно</w:t>
      </w:r>
      <w:proofErr w:type="spellEnd"/>
      <w:r w:rsidRPr="002F0B92">
        <w:rPr>
          <w:bCs/>
          <w:sz w:val="24"/>
          <w:szCs w:val="24"/>
          <w:lang w:val="en-US"/>
        </w:rPr>
        <w:t xml:space="preserve"> </w:t>
      </w:r>
      <w:r w:rsidRPr="002B315B">
        <w:rPr>
          <w:bCs/>
          <w:sz w:val="24"/>
          <w:szCs w:val="24"/>
        </w:rPr>
        <w:t>распространяемый</w:t>
      </w:r>
      <w:r w:rsidRPr="002F0B92">
        <w:rPr>
          <w:bCs/>
          <w:sz w:val="24"/>
          <w:szCs w:val="24"/>
          <w:lang w:val="en-US"/>
        </w:rPr>
        <w:t xml:space="preserve"> </w:t>
      </w:r>
      <w:r w:rsidRPr="002B315B">
        <w:rPr>
          <w:bCs/>
          <w:sz w:val="24"/>
          <w:szCs w:val="24"/>
        </w:rPr>
        <w:t>офисный</w:t>
      </w:r>
      <w:r w:rsidRPr="002F0B92">
        <w:rPr>
          <w:bCs/>
          <w:sz w:val="24"/>
          <w:szCs w:val="24"/>
          <w:lang w:val="en-US"/>
        </w:rPr>
        <w:t xml:space="preserve"> </w:t>
      </w:r>
      <w:r w:rsidRPr="002B315B">
        <w:rPr>
          <w:bCs/>
          <w:sz w:val="24"/>
          <w:szCs w:val="24"/>
        </w:rPr>
        <w:t>пакет</w:t>
      </w:r>
      <w:r w:rsidRPr="002F0B92">
        <w:rPr>
          <w:bCs/>
          <w:sz w:val="24"/>
          <w:szCs w:val="24"/>
          <w:lang w:val="en-US"/>
        </w:rPr>
        <w:t xml:space="preserve"> </w:t>
      </w:r>
      <w:r w:rsidRPr="002B315B">
        <w:rPr>
          <w:bCs/>
          <w:sz w:val="24"/>
          <w:szCs w:val="24"/>
        </w:rPr>
        <w:t>с</w:t>
      </w:r>
      <w:r w:rsidRPr="002F0B92">
        <w:rPr>
          <w:bCs/>
          <w:sz w:val="24"/>
          <w:szCs w:val="24"/>
          <w:lang w:val="en-US"/>
        </w:rPr>
        <w:t xml:space="preserve"> </w:t>
      </w:r>
      <w:r w:rsidRPr="002B315B">
        <w:rPr>
          <w:bCs/>
          <w:sz w:val="24"/>
          <w:szCs w:val="24"/>
        </w:rPr>
        <w:t>открытым</w:t>
      </w:r>
      <w:r w:rsidRPr="002F0B92">
        <w:rPr>
          <w:bCs/>
          <w:sz w:val="24"/>
          <w:szCs w:val="24"/>
          <w:lang w:val="en-US"/>
        </w:rPr>
        <w:t xml:space="preserve"> </w:t>
      </w:r>
      <w:r w:rsidRPr="002B315B">
        <w:rPr>
          <w:bCs/>
          <w:sz w:val="24"/>
          <w:szCs w:val="24"/>
        </w:rPr>
        <w:t>исходным</w:t>
      </w:r>
      <w:r w:rsidRPr="002F0B92">
        <w:rPr>
          <w:bCs/>
          <w:sz w:val="24"/>
          <w:szCs w:val="24"/>
          <w:lang w:val="en-US"/>
        </w:rPr>
        <w:t xml:space="preserve"> </w:t>
      </w:r>
      <w:r w:rsidRPr="002B315B">
        <w:rPr>
          <w:bCs/>
          <w:sz w:val="24"/>
          <w:szCs w:val="24"/>
        </w:rPr>
        <w:t>кодом</w:t>
      </w:r>
      <w:r w:rsidRPr="002F0B92">
        <w:rPr>
          <w:bCs/>
          <w:sz w:val="24"/>
          <w:szCs w:val="24"/>
          <w:lang w:val="en-US"/>
        </w:rPr>
        <w:t xml:space="preserve"> </w:t>
      </w:r>
      <w:proofErr w:type="spellStart"/>
      <w:r w:rsidRPr="002F0B92">
        <w:rPr>
          <w:bCs/>
          <w:sz w:val="24"/>
          <w:szCs w:val="24"/>
          <w:lang w:val="en-US"/>
        </w:rPr>
        <w:t>LibreOffice</w:t>
      </w:r>
      <w:proofErr w:type="spellEnd"/>
      <w:r w:rsidRPr="002F0B92">
        <w:rPr>
          <w:bCs/>
          <w:sz w:val="24"/>
          <w:szCs w:val="24"/>
          <w:lang w:val="en-US"/>
        </w:rPr>
        <w:t xml:space="preserve"> 6.0.3.2 Stable</w:t>
      </w:r>
    </w:p>
    <w:p w:rsidR="00DD6CC5" w:rsidRPr="002B315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Антивирус Касперского</w:t>
      </w:r>
    </w:p>
    <w:p w:rsidR="00DD6CC5" w:rsidRPr="002B315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</w:r>
      <w:proofErr w:type="spellStart"/>
      <w:r w:rsidRPr="002B315B">
        <w:rPr>
          <w:color w:val="000000"/>
          <w:sz w:val="24"/>
          <w:szCs w:val="24"/>
        </w:rPr>
        <w:t>Cистема</w:t>
      </w:r>
      <w:proofErr w:type="spellEnd"/>
      <w:r w:rsidRPr="002B315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2B315B">
        <w:rPr>
          <w:color w:val="000000"/>
          <w:sz w:val="24"/>
          <w:szCs w:val="24"/>
        </w:rPr>
        <w:t>Moodle</w:t>
      </w:r>
      <w:proofErr w:type="spellEnd"/>
      <w:r w:rsidRPr="002B315B">
        <w:rPr>
          <w:color w:val="000000"/>
          <w:sz w:val="24"/>
          <w:szCs w:val="24"/>
        </w:rPr>
        <w:t xml:space="preserve"> 3KL</w:t>
      </w:r>
    </w:p>
    <w:p w:rsidR="00DD6CC5" w:rsidRPr="002B315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ПЕРЕЧЕНЬ ИНФОРМАЦИОННЫХ СПРАВОЧНЫХ СИСТЕМ</w:t>
      </w:r>
    </w:p>
    <w:p w:rsidR="00DD6CC5" w:rsidRPr="002B315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CF2B2F" w:rsidRPr="002B315B" w:rsidRDefault="00DD6CC5" w:rsidP="00DD6CC5">
      <w:pPr>
        <w:widowControl/>
        <w:autoSpaceDE/>
        <w:adjustRightInd/>
        <w:ind w:left="708"/>
        <w:jc w:val="both"/>
        <w:rPr>
          <w:color w:val="000000"/>
          <w:sz w:val="24"/>
          <w:szCs w:val="24"/>
        </w:rPr>
      </w:pPr>
      <w:r w:rsidRPr="002B315B">
        <w:rPr>
          <w:color w:val="000000"/>
          <w:sz w:val="24"/>
          <w:szCs w:val="24"/>
        </w:rPr>
        <w:t>•</w:t>
      </w:r>
      <w:r w:rsidRPr="002B315B">
        <w:rPr>
          <w:color w:val="000000"/>
          <w:sz w:val="24"/>
          <w:szCs w:val="24"/>
        </w:rPr>
        <w:tab/>
        <w:t>Справочная правовая система «Гарант».</w:t>
      </w:r>
      <w:r w:rsidRPr="002B315B">
        <w:rPr>
          <w:color w:val="000000"/>
          <w:sz w:val="24"/>
          <w:szCs w:val="24"/>
        </w:rPr>
        <w:tab/>
      </w:r>
      <w:r w:rsidRPr="002B315B">
        <w:rPr>
          <w:color w:val="000000"/>
          <w:sz w:val="24"/>
          <w:szCs w:val="24"/>
        </w:rPr>
        <w:tab/>
      </w:r>
    </w:p>
    <w:p w:rsidR="00DD6CC5" w:rsidRPr="002B315B" w:rsidRDefault="00DD6CC5" w:rsidP="00DD6CC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2B315B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2B315B">
        <w:rPr>
          <w:b/>
          <w:color w:val="000000"/>
          <w:sz w:val="24"/>
          <w:szCs w:val="24"/>
        </w:rPr>
        <w:t>1</w:t>
      </w:r>
      <w:r w:rsidR="00DD6CC5" w:rsidRPr="002B315B">
        <w:rPr>
          <w:b/>
          <w:color w:val="000000"/>
          <w:sz w:val="24"/>
          <w:szCs w:val="24"/>
        </w:rPr>
        <w:t>1</w:t>
      </w:r>
      <w:r w:rsidRPr="002B315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2B315B" w:rsidRDefault="00F322E1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B315B">
        <w:rPr>
          <w:sz w:val="24"/>
          <w:szCs w:val="24"/>
        </w:rPr>
        <w:t xml:space="preserve">Для осуществления образовательного процесса по дисциплине </w:t>
      </w:r>
      <w:r w:rsidR="006B066C" w:rsidRPr="002B315B">
        <w:rPr>
          <w:sz w:val="24"/>
          <w:szCs w:val="24"/>
        </w:rPr>
        <w:t>«</w:t>
      </w:r>
      <w:r w:rsidR="009F2A32" w:rsidRPr="002B315B">
        <w:rPr>
          <w:sz w:val="24"/>
          <w:szCs w:val="24"/>
        </w:rPr>
        <w:t>Теория корпор</w:t>
      </w:r>
      <w:r w:rsidR="009F2A32" w:rsidRPr="002B315B">
        <w:rPr>
          <w:sz w:val="24"/>
          <w:szCs w:val="24"/>
        </w:rPr>
        <w:t>а</w:t>
      </w:r>
      <w:r w:rsidR="009F2A32" w:rsidRPr="002B315B">
        <w:rPr>
          <w:sz w:val="24"/>
          <w:szCs w:val="24"/>
        </w:rPr>
        <w:t>тивного управления</w:t>
      </w:r>
      <w:r w:rsidR="006B066C" w:rsidRPr="002B315B">
        <w:rPr>
          <w:sz w:val="24"/>
          <w:szCs w:val="24"/>
        </w:rPr>
        <w:t>»</w:t>
      </w:r>
      <w:r w:rsidRPr="002B315B">
        <w:rPr>
          <w:sz w:val="24"/>
          <w:szCs w:val="24"/>
        </w:rPr>
        <w:t xml:space="preserve"> Академия располагает материально-технической базой, соответс</w:t>
      </w:r>
      <w:r w:rsidRPr="002B315B">
        <w:rPr>
          <w:sz w:val="24"/>
          <w:szCs w:val="24"/>
        </w:rPr>
        <w:t>т</w:t>
      </w:r>
      <w:r w:rsidRPr="002B315B">
        <w:rPr>
          <w:sz w:val="24"/>
          <w:szCs w:val="24"/>
        </w:rPr>
        <w:t>вующей</w:t>
      </w:r>
      <w:r w:rsidRPr="002B315B">
        <w:rPr>
          <w:color w:val="000000"/>
          <w:sz w:val="24"/>
          <w:szCs w:val="24"/>
        </w:rPr>
        <w:t xml:space="preserve">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</w:t>
      </w:r>
      <w:r w:rsidRPr="002B315B">
        <w:rPr>
          <w:color w:val="000000"/>
          <w:sz w:val="24"/>
          <w:szCs w:val="24"/>
        </w:rPr>
        <w:t>п</w:t>
      </w:r>
      <w:r w:rsidRPr="002B315B">
        <w:rPr>
          <w:color w:val="000000"/>
          <w:sz w:val="24"/>
          <w:szCs w:val="24"/>
        </w:rPr>
        <w:t>лины.</w:t>
      </w:r>
    </w:p>
    <w:p w:rsidR="00DD6CC5" w:rsidRPr="002B315B" w:rsidRDefault="00DD6CC5" w:rsidP="00DD6CC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2B315B">
        <w:rPr>
          <w:sz w:val="24"/>
          <w:szCs w:val="24"/>
        </w:rPr>
        <w:t>у</w:t>
      </w:r>
      <w:r w:rsidRPr="002B315B">
        <w:rPr>
          <w:sz w:val="24"/>
          <w:szCs w:val="24"/>
        </w:rPr>
        <w:t xml:space="preserve">сов, расположенных по адресам: </w:t>
      </w:r>
    </w:p>
    <w:p w:rsidR="00DD6CC5" w:rsidRPr="002B315B" w:rsidRDefault="00DD6CC5" w:rsidP="00DD6CC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1. Для проведения лекционных занятий:</w:t>
      </w:r>
    </w:p>
    <w:p w:rsidR="00DD6CC5" w:rsidRPr="002B315B" w:rsidRDefault="00DD6CC5" w:rsidP="00DD6CC5">
      <w:pPr>
        <w:jc w:val="both"/>
        <w:rPr>
          <w:sz w:val="24"/>
          <w:szCs w:val="24"/>
        </w:rPr>
      </w:pPr>
      <w:r w:rsidRPr="002B315B">
        <w:rPr>
          <w:sz w:val="24"/>
          <w:szCs w:val="24"/>
        </w:rPr>
        <w:t>1) г. Омск, ул. 4-я Челюскинцев, 2а: аудитория 200, 202 (Учебные аудитории для провед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>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</w:t>
      </w:r>
      <w:r w:rsidRPr="002B315B">
        <w:rPr>
          <w:sz w:val="24"/>
          <w:szCs w:val="24"/>
        </w:rPr>
        <w:t>и</w:t>
      </w:r>
      <w:r w:rsidRPr="002B315B">
        <w:rPr>
          <w:sz w:val="24"/>
          <w:szCs w:val="24"/>
        </w:rPr>
        <w:t xml:space="preserve">онно-телекоммуникационные сети, аппаратно-программные и аудиовизуальные средства: мультимедийный проектор, экран, кондиционер.     Операционная система </w:t>
      </w:r>
      <w:proofErr w:type="spellStart"/>
      <w:r w:rsidRPr="002B315B">
        <w:rPr>
          <w:sz w:val="24"/>
          <w:szCs w:val="24"/>
        </w:rPr>
        <w:t>MicrosoftWindows</w:t>
      </w:r>
      <w:proofErr w:type="spellEnd"/>
      <w:r w:rsidRPr="002B315B">
        <w:rPr>
          <w:sz w:val="24"/>
          <w:szCs w:val="24"/>
        </w:rPr>
        <w:t xml:space="preserve"> 8,  </w:t>
      </w:r>
      <w:proofErr w:type="spellStart"/>
      <w:r w:rsidRPr="002B315B">
        <w:rPr>
          <w:sz w:val="24"/>
          <w:szCs w:val="24"/>
        </w:rPr>
        <w:t>MicrosoftOfficeProfessionalPlus</w:t>
      </w:r>
      <w:proofErr w:type="spellEnd"/>
      <w:r w:rsidRPr="002B315B">
        <w:rPr>
          <w:sz w:val="24"/>
          <w:szCs w:val="24"/>
        </w:rPr>
        <w:t xml:space="preserve"> 2007,  </w:t>
      </w:r>
      <w:proofErr w:type="spellStart"/>
      <w:r w:rsidRPr="002B315B">
        <w:rPr>
          <w:sz w:val="24"/>
          <w:szCs w:val="24"/>
        </w:rPr>
        <w:t>LibreOfficeWriter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LibreOfficeCalc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LibreOfficeImpress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LibreOfficeDraw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LibreOfficeMath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LibreOfficeBase</w:t>
      </w:r>
      <w:proofErr w:type="spellEnd"/>
      <w:r w:rsidRPr="002B315B">
        <w:rPr>
          <w:sz w:val="24"/>
          <w:szCs w:val="24"/>
        </w:rPr>
        <w:t xml:space="preserve">,   </w:t>
      </w:r>
      <w:proofErr w:type="spellStart"/>
      <w:r w:rsidRPr="002B315B">
        <w:rPr>
          <w:sz w:val="24"/>
          <w:szCs w:val="24"/>
        </w:rPr>
        <w:t>NetBeans</w:t>
      </w:r>
      <w:proofErr w:type="spellEnd"/>
      <w:r w:rsidRPr="002B315B">
        <w:rPr>
          <w:sz w:val="24"/>
          <w:szCs w:val="24"/>
        </w:rPr>
        <w:t xml:space="preserve"> , </w:t>
      </w:r>
      <w:proofErr w:type="spellStart"/>
      <w:r w:rsidRPr="002B315B">
        <w:rPr>
          <w:sz w:val="24"/>
          <w:szCs w:val="24"/>
        </w:rPr>
        <w:t>RunaWFE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Moodle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BigBlueButton</w:t>
      </w:r>
      <w:proofErr w:type="spellEnd"/>
      <w:r w:rsidRPr="002B315B">
        <w:rPr>
          <w:sz w:val="24"/>
          <w:szCs w:val="24"/>
        </w:rPr>
        <w:t xml:space="preserve">, GIMP, </w:t>
      </w:r>
      <w:proofErr w:type="spellStart"/>
      <w:r w:rsidRPr="002B315B">
        <w:rPr>
          <w:sz w:val="24"/>
          <w:szCs w:val="24"/>
        </w:rPr>
        <w:t>Inkscape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Scribus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Audacity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Avidemux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DeductorAcademic</w:t>
      </w:r>
      <w:proofErr w:type="spellEnd"/>
      <w:r w:rsidRPr="002B315B">
        <w:rPr>
          <w:sz w:val="24"/>
          <w:szCs w:val="24"/>
        </w:rPr>
        <w:t xml:space="preserve">,  SAS® </w:t>
      </w:r>
      <w:proofErr w:type="spellStart"/>
      <w:r w:rsidRPr="002B315B">
        <w:rPr>
          <w:sz w:val="24"/>
          <w:szCs w:val="24"/>
        </w:rPr>
        <w:t>UniversityEdition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VirtualBox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KasperskyEndpointSecurity</w:t>
      </w:r>
      <w:proofErr w:type="spellEnd"/>
      <w:r w:rsidRPr="002B315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B315B">
        <w:rPr>
          <w:sz w:val="24"/>
          <w:szCs w:val="24"/>
        </w:rPr>
        <w:t>контент</w:t>
      </w:r>
      <w:proofErr w:type="spellEnd"/>
      <w:r w:rsidRPr="002B315B">
        <w:rPr>
          <w:sz w:val="24"/>
          <w:szCs w:val="24"/>
        </w:rPr>
        <w:t xml:space="preserve"> фильтрации </w:t>
      </w:r>
      <w:proofErr w:type="spellStart"/>
      <w:r w:rsidRPr="002B315B">
        <w:rPr>
          <w:sz w:val="24"/>
          <w:szCs w:val="24"/>
        </w:rPr>
        <w:t>SkyDNS</w:t>
      </w:r>
      <w:proofErr w:type="spellEnd"/>
      <w:r w:rsidRPr="002B315B">
        <w:rPr>
          <w:sz w:val="24"/>
          <w:szCs w:val="24"/>
        </w:rPr>
        <w:t>, справочно-правовая си</w:t>
      </w:r>
      <w:r w:rsidRPr="002B315B">
        <w:rPr>
          <w:sz w:val="24"/>
          <w:szCs w:val="24"/>
        </w:rPr>
        <w:t>с</w:t>
      </w:r>
      <w:r w:rsidRPr="002B315B">
        <w:rPr>
          <w:sz w:val="24"/>
          <w:szCs w:val="24"/>
        </w:rPr>
        <w:t xml:space="preserve">тема «Консультант плюс», «Гарант», </w:t>
      </w:r>
      <w:proofErr w:type="spellStart"/>
      <w:r w:rsidRPr="002B315B">
        <w:rPr>
          <w:sz w:val="24"/>
          <w:szCs w:val="24"/>
        </w:rPr>
        <w:t>Электронно</w:t>
      </w:r>
      <w:proofErr w:type="spellEnd"/>
      <w:r w:rsidRPr="002B315B">
        <w:rPr>
          <w:sz w:val="24"/>
          <w:szCs w:val="24"/>
        </w:rPr>
        <w:t xml:space="preserve"> библиотечная система </w:t>
      </w:r>
      <w:proofErr w:type="spellStart"/>
      <w:r w:rsidRPr="002B315B">
        <w:rPr>
          <w:sz w:val="24"/>
          <w:szCs w:val="24"/>
        </w:rPr>
        <w:t>IPRbooks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Эле</w:t>
      </w:r>
      <w:r w:rsidRPr="002B315B">
        <w:rPr>
          <w:sz w:val="24"/>
          <w:szCs w:val="24"/>
        </w:rPr>
        <w:t>к</w:t>
      </w:r>
      <w:r w:rsidRPr="002B315B">
        <w:rPr>
          <w:sz w:val="24"/>
          <w:szCs w:val="24"/>
        </w:rPr>
        <w:t>тронно</w:t>
      </w:r>
      <w:proofErr w:type="spellEnd"/>
      <w:r w:rsidRPr="002B315B">
        <w:rPr>
          <w:sz w:val="24"/>
          <w:szCs w:val="24"/>
        </w:rPr>
        <w:t xml:space="preserve"> библиотечная система "ЭБС ЮРАЙТ </w:t>
      </w:r>
      <w:hyperlink w:history="1">
        <w:r w:rsidRPr="002B315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2B315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2B315B">
        <w:rPr>
          <w:sz w:val="24"/>
          <w:szCs w:val="24"/>
        </w:rPr>
        <w:t>.</w:t>
      </w:r>
    </w:p>
    <w:p w:rsidR="00DD6CC5" w:rsidRPr="002B315B" w:rsidRDefault="00DD6CC5" w:rsidP="00DD6CC5">
      <w:pPr>
        <w:jc w:val="both"/>
        <w:rPr>
          <w:sz w:val="24"/>
          <w:szCs w:val="24"/>
        </w:rPr>
      </w:pPr>
      <w:r w:rsidRPr="002B315B">
        <w:rPr>
          <w:sz w:val="24"/>
          <w:szCs w:val="24"/>
        </w:rPr>
        <w:t xml:space="preserve">          Учебно-наглядные пособия: 1. Общая характеристика функций менеджмента. 2. Ц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 xml:space="preserve">ли управления предприятием. 3. Внешняя среда организации. 4. Принципы управления </w:t>
      </w:r>
      <w:proofErr w:type="spellStart"/>
      <w:r w:rsidRPr="002B315B">
        <w:rPr>
          <w:sz w:val="24"/>
          <w:szCs w:val="24"/>
        </w:rPr>
        <w:t>А.Файоля</w:t>
      </w:r>
      <w:proofErr w:type="spellEnd"/>
      <w:r w:rsidRPr="002B315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2B315B">
        <w:rPr>
          <w:sz w:val="24"/>
          <w:szCs w:val="24"/>
        </w:rPr>
        <w:t>Маслоу</w:t>
      </w:r>
      <w:proofErr w:type="spellEnd"/>
      <w:r w:rsidRPr="002B315B">
        <w:rPr>
          <w:sz w:val="24"/>
          <w:szCs w:val="24"/>
        </w:rPr>
        <w:t>. 8. Основные принципы рационального делегирования. 9. Производственная и о</w:t>
      </w:r>
      <w:r w:rsidRPr="002B315B">
        <w:rPr>
          <w:sz w:val="24"/>
          <w:szCs w:val="24"/>
        </w:rPr>
        <w:t>р</w:t>
      </w:r>
      <w:r w:rsidRPr="002B315B">
        <w:rPr>
          <w:sz w:val="24"/>
          <w:szCs w:val="24"/>
        </w:rPr>
        <w:t xml:space="preserve">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DD6CC5" w:rsidRPr="002B315B" w:rsidRDefault="00DD6CC5" w:rsidP="00DD6CC5">
      <w:pPr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2. Для проведения практических занятий:</w:t>
      </w:r>
    </w:p>
    <w:p w:rsidR="00DD6CC5" w:rsidRPr="002B315B" w:rsidRDefault="00DD6CC5" w:rsidP="00DD6CC5">
      <w:pPr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1) г. Омск, ул. 4-я Челюскинцев, 2а: аудитория 212, материально-техническое о</w:t>
      </w:r>
      <w:r w:rsidRPr="002B315B">
        <w:rPr>
          <w:sz w:val="24"/>
          <w:szCs w:val="24"/>
        </w:rPr>
        <w:t>с</w:t>
      </w:r>
      <w:r w:rsidRPr="002B315B">
        <w:rPr>
          <w:sz w:val="24"/>
          <w:szCs w:val="24"/>
        </w:rPr>
        <w:t xml:space="preserve">нащение которой составляют: столы (10 шт.), стол преподавательский (1 шт.), стулья (20 шт.), стул преподавательский (1 шт.), кафедра (1 шт.). </w:t>
      </w:r>
    </w:p>
    <w:p w:rsidR="00DD6CC5" w:rsidRPr="002B315B" w:rsidRDefault="00DD6CC5" w:rsidP="00DD6CC5">
      <w:pPr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3. Для проведения групповых и индивидуальных консультаций:</w:t>
      </w:r>
    </w:p>
    <w:p w:rsidR="00DD6CC5" w:rsidRPr="002B315B" w:rsidRDefault="00DD6CC5" w:rsidP="00DD6CC5">
      <w:pPr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1) г. Омск, ул. 4-я Челюскинцев, 2а: аудитория 315, материально-техническое о</w:t>
      </w:r>
      <w:r w:rsidRPr="002B315B">
        <w:rPr>
          <w:sz w:val="24"/>
          <w:szCs w:val="24"/>
        </w:rPr>
        <w:t>с</w:t>
      </w:r>
      <w:r w:rsidRPr="002B315B">
        <w:rPr>
          <w:sz w:val="24"/>
          <w:szCs w:val="24"/>
        </w:rPr>
        <w:t xml:space="preserve">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2B315B">
        <w:rPr>
          <w:sz w:val="24"/>
          <w:szCs w:val="24"/>
        </w:rPr>
        <w:t>Линко</w:t>
      </w:r>
      <w:proofErr w:type="spellEnd"/>
      <w:r w:rsidRPr="002B315B">
        <w:rPr>
          <w:sz w:val="24"/>
          <w:szCs w:val="24"/>
        </w:rPr>
        <w:t xml:space="preserve"> V8.2, Операционная система </w:t>
      </w:r>
      <w:proofErr w:type="spellStart"/>
      <w:r w:rsidRPr="002B315B">
        <w:rPr>
          <w:sz w:val="24"/>
          <w:szCs w:val="24"/>
        </w:rPr>
        <w:t>MicrosoftWindows</w:t>
      </w:r>
      <w:proofErr w:type="spellEnd"/>
      <w:r w:rsidRPr="002B315B">
        <w:rPr>
          <w:sz w:val="24"/>
          <w:szCs w:val="24"/>
        </w:rPr>
        <w:t xml:space="preserve"> XP,  </w:t>
      </w:r>
      <w:proofErr w:type="spellStart"/>
      <w:r w:rsidRPr="002B315B">
        <w:rPr>
          <w:sz w:val="24"/>
          <w:szCs w:val="24"/>
        </w:rPr>
        <w:t>MicrosoftOfficeProfessionalPlus</w:t>
      </w:r>
      <w:proofErr w:type="spellEnd"/>
      <w:r w:rsidRPr="002B315B">
        <w:rPr>
          <w:sz w:val="24"/>
          <w:szCs w:val="24"/>
        </w:rPr>
        <w:t xml:space="preserve"> 2007,  </w:t>
      </w:r>
      <w:proofErr w:type="spellStart"/>
      <w:r w:rsidRPr="002B315B">
        <w:rPr>
          <w:sz w:val="24"/>
          <w:szCs w:val="24"/>
        </w:rPr>
        <w:t>LibreOfficeWriter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LibreOfficeCalc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LibreOfficeImpress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LibreOfficeDraw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LibreOfficeMath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LibreOfficeBase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lastRenderedPageBreak/>
        <w:t>Линко</w:t>
      </w:r>
      <w:proofErr w:type="spellEnd"/>
      <w:r w:rsidRPr="002B315B">
        <w:rPr>
          <w:sz w:val="24"/>
          <w:szCs w:val="24"/>
        </w:rPr>
        <w:t xml:space="preserve"> V8.2, 1С:Предпр.8.Комплект для обучения в высших и средних учебных заведен</w:t>
      </w:r>
      <w:r w:rsidRPr="002B315B">
        <w:rPr>
          <w:sz w:val="24"/>
          <w:szCs w:val="24"/>
        </w:rPr>
        <w:t>и</w:t>
      </w:r>
      <w:r w:rsidRPr="002B315B">
        <w:rPr>
          <w:sz w:val="24"/>
          <w:szCs w:val="24"/>
        </w:rPr>
        <w:t xml:space="preserve">ях, </w:t>
      </w:r>
      <w:proofErr w:type="spellStart"/>
      <w:r w:rsidRPr="002B315B">
        <w:rPr>
          <w:sz w:val="24"/>
          <w:szCs w:val="24"/>
        </w:rPr>
        <w:t>NetBeans</w:t>
      </w:r>
      <w:proofErr w:type="spellEnd"/>
      <w:r w:rsidRPr="002B315B">
        <w:rPr>
          <w:sz w:val="24"/>
          <w:szCs w:val="24"/>
        </w:rPr>
        <w:t xml:space="preserve"> , </w:t>
      </w:r>
      <w:proofErr w:type="spellStart"/>
      <w:r w:rsidRPr="002B315B">
        <w:rPr>
          <w:sz w:val="24"/>
          <w:szCs w:val="24"/>
        </w:rPr>
        <w:t>RunaWFE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Moodle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BigBlueButton</w:t>
      </w:r>
      <w:proofErr w:type="spellEnd"/>
      <w:r w:rsidRPr="002B315B">
        <w:rPr>
          <w:sz w:val="24"/>
          <w:szCs w:val="24"/>
        </w:rPr>
        <w:t xml:space="preserve">, PSPP, GIMP,  </w:t>
      </w:r>
      <w:proofErr w:type="spellStart"/>
      <w:r w:rsidRPr="002B315B">
        <w:rPr>
          <w:sz w:val="24"/>
          <w:szCs w:val="24"/>
        </w:rPr>
        <w:t>Inkscape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Scribus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Audacity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Avidemux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DeductorAcademic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VirtualBox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KasperskyEndpointSecurity</w:t>
      </w:r>
      <w:proofErr w:type="spellEnd"/>
      <w:r w:rsidRPr="002B315B">
        <w:rPr>
          <w:sz w:val="24"/>
          <w:szCs w:val="24"/>
        </w:rPr>
        <w:t xml:space="preserve"> для бизнеса – Ста</w:t>
      </w:r>
      <w:r w:rsidRPr="002B315B">
        <w:rPr>
          <w:sz w:val="24"/>
          <w:szCs w:val="24"/>
        </w:rPr>
        <w:t>н</w:t>
      </w:r>
      <w:r w:rsidRPr="002B315B">
        <w:rPr>
          <w:sz w:val="24"/>
          <w:szCs w:val="24"/>
        </w:rPr>
        <w:t xml:space="preserve">дартный, Система </w:t>
      </w:r>
      <w:proofErr w:type="spellStart"/>
      <w:r w:rsidRPr="002B315B">
        <w:rPr>
          <w:sz w:val="24"/>
          <w:szCs w:val="24"/>
        </w:rPr>
        <w:t>контент</w:t>
      </w:r>
      <w:proofErr w:type="spellEnd"/>
      <w:r w:rsidRPr="002B315B">
        <w:rPr>
          <w:sz w:val="24"/>
          <w:szCs w:val="24"/>
        </w:rPr>
        <w:t xml:space="preserve"> фильтрации </w:t>
      </w:r>
      <w:proofErr w:type="spellStart"/>
      <w:r w:rsidRPr="002B315B">
        <w:rPr>
          <w:sz w:val="24"/>
          <w:szCs w:val="24"/>
        </w:rPr>
        <w:t>SkyDNS</w:t>
      </w:r>
      <w:proofErr w:type="spellEnd"/>
      <w:r w:rsidRPr="002B315B">
        <w:rPr>
          <w:sz w:val="24"/>
          <w:szCs w:val="24"/>
        </w:rPr>
        <w:t>, справочно-правовая система «Консул</w:t>
      </w:r>
      <w:r w:rsidRPr="002B315B">
        <w:rPr>
          <w:sz w:val="24"/>
          <w:szCs w:val="24"/>
        </w:rPr>
        <w:t>ь</w:t>
      </w:r>
      <w:r w:rsidRPr="002B315B">
        <w:rPr>
          <w:sz w:val="24"/>
          <w:szCs w:val="24"/>
        </w:rPr>
        <w:t xml:space="preserve">тант плюс», «Гарант» , </w:t>
      </w:r>
      <w:proofErr w:type="spellStart"/>
      <w:r w:rsidRPr="002B315B">
        <w:rPr>
          <w:sz w:val="24"/>
          <w:szCs w:val="24"/>
        </w:rPr>
        <w:t>Электронно</w:t>
      </w:r>
      <w:proofErr w:type="spellEnd"/>
      <w:r w:rsidRPr="002B315B">
        <w:rPr>
          <w:sz w:val="24"/>
          <w:szCs w:val="24"/>
        </w:rPr>
        <w:t xml:space="preserve"> библиотечная система </w:t>
      </w:r>
      <w:proofErr w:type="spellStart"/>
      <w:r w:rsidRPr="002B315B">
        <w:rPr>
          <w:sz w:val="24"/>
          <w:szCs w:val="24"/>
        </w:rPr>
        <w:t>IPRbooks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Электронно</w:t>
      </w:r>
      <w:proofErr w:type="spellEnd"/>
      <w:r w:rsidRPr="002B315B">
        <w:rPr>
          <w:sz w:val="24"/>
          <w:szCs w:val="24"/>
        </w:rPr>
        <w:t xml:space="preserve"> библи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 xml:space="preserve">течная система "ЭБС ЮРАЙТ </w:t>
      </w:r>
      <w:hyperlink w:history="1">
        <w:r w:rsidRPr="002B315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2B315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DD6CC5" w:rsidRPr="002B315B" w:rsidRDefault="00DD6CC5" w:rsidP="00DD6CC5">
      <w:pPr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4. Для самостоятельной работы:</w:t>
      </w:r>
    </w:p>
    <w:p w:rsidR="00DD6CC5" w:rsidRPr="002B315B" w:rsidRDefault="00DD6CC5" w:rsidP="00DD6CC5">
      <w:pPr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1) г. Омск, ул. 4-я Челюскинцев, 2а: аудитория 302,  материально-техническое о</w:t>
      </w:r>
      <w:r w:rsidRPr="002B315B">
        <w:rPr>
          <w:sz w:val="24"/>
          <w:szCs w:val="24"/>
        </w:rPr>
        <w:t>с</w:t>
      </w:r>
      <w:r w:rsidRPr="002B315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2B315B">
        <w:rPr>
          <w:sz w:val="24"/>
          <w:szCs w:val="24"/>
        </w:rPr>
        <w:t>шт</w:t>
      </w:r>
      <w:proofErr w:type="spellEnd"/>
      <w:r w:rsidRPr="002B315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2B315B">
        <w:rPr>
          <w:sz w:val="24"/>
          <w:szCs w:val="24"/>
        </w:rPr>
        <w:t>ОмГА</w:t>
      </w:r>
      <w:proofErr w:type="spellEnd"/>
      <w:r w:rsidRPr="002B315B">
        <w:rPr>
          <w:sz w:val="24"/>
          <w:szCs w:val="24"/>
        </w:rPr>
        <w:t xml:space="preserve"> и к глобальной сети Интернет с обесп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2B315B">
        <w:rPr>
          <w:sz w:val="24"/>
          <w:szCs w:val="24"/>
        </w:rPr>
        <w:t>ОмГА</w:t>
      </w:r>
      <w:proofErr w:type="spellEnd"/>
      <w:r w:rsidRPr="002B315B">
        <w:rPr>
          <w:sz w:val="24"/>
          <w:szCs w:val="24"/>
        </w:rPr>
        <w:t>; доска пл</w:t>
      </w:r>
      <w:r w:rsidRPr="002B315B">
        <w:rPr>
          <w:sz w:val="24"/>
          <w:szCs w:val="24"/>
        </w:rPr>
        <w:t>а</w:t>
      </w:r>
      <w:r w:rsidRPr="002B315B">
        <w:rPr>
          <w:sz w:val="24"/>
          <w:szCs w:val="24"/>
        </w:rPr>
        <w:t xml:space="preserve">стиковая; колонки (2 шт.); операционная система </w:t>
      </w:r>
      <w:proofErr w:type="spellStart"/>
      <w:r w:rsidRPr="002B315B">
        <w:rPr>
          <w:sz w:val="24"/>
          <w:szCs w:val="24"/>
        </w:rPr>
        <w:t>MicrosoftWindows</w:t>
      </w:r>
      <w:proofErr w:type="spellEnd"/>
      <w:r w:rsidRPr="002B315B">
        <w:rPr>
          <w:sz w:val="24"/>
          <w:szCs w:val="24"/>
        </w:rPr>
        <w:t xml:space="preserve"> 10,  </w:t>
      </w:r>
      <w:proofErr w:type="spellStart"/>
      <w:r w:rsidRPr="002B315B">
        <w:rPr>
          <w:sz w:val="24"/>
          <w:szCs w:val="24"/>
        </w:rPr>
        <w:t>MicrosoftOfficeProfessionalPlus</w:t>
      </w:r>
      <w:proofErr w:type="spellEnd"/>
      <w:r w:rsidRPr="002B315B">
        <w:rPr>
          <w:sz w:val="24"/>
          <w:szCs w:val="24"/>
        </w:rPr>
        <w:t xml:space="preserve"> 2007,  </w:t>
      </w:r>
      <w:proofErr w:type="spellStart"/>
      <w:r w:rsidRPr="002B315B">
        <w:rPr>
          <w:sz w:val="24"/>
          <w:szCs w:val="24"/>
        </w:rPr>
        <w:t>LibreOfficeWriter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LibreOfficeCalc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LibreOfficeImpress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LibreOfficeDraw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LibreOfficeMath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LibreOfficeBase</w:t>
      </w:r>
      <w:proofErr w:type="spellEnd"/>
      <w:r w:rsidRPr="002B315B">
        <w:rPr>
          <w:sz w:val="24"/>
          <w:szCs w:val="24"/>
        </w:rPr>
        <w:t xml:space="preserve">, 1С:Предпр.8.Комплект для обучения в высших и средних учебных заведениях, MICROSOFT SQL SERVER 2016 EXPRESS,  </w:t>
      </w:r>
      <w:proofErr w:type="spellStart"/>
      <w:r w:rsidRPr="002B315B">
        <w:rPr>
          <w:sz w:val="24"/>
          <w:szCs w:val="24"/>
        </w:rPr>
        <w:t>MySQL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NetBeans</w:t>
      </w:r>
      <w:proofErr w:type="spellEnd"/>
      <w:r w:rsidRPr="002B315B">
        <w:rPr>
          <w:sz w:val="24"/>
          <w:szCs w:val="24"/>
        </w:rPr>
        <w:t xml:space="preserve"> , </w:t>
      </w:r>
      <w:proofErr w:type="spellStart"/>
      <w:r w:rsidRPr="002B315B">
        <w:rPr>
          <w:sz w:val="24"/>
          <w:szCs w:val="24"/>
        </w:rPr>
        <w:t>RunaWFE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Moodle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BigBlueButton</w:t>
      </w:r>
      <w:proofErr w:type="spellEnd"/>
      <w:r w:rsidRPr="002B315B">
        <w:rPr>
          <w:sz w:val="24"/>
          <w:szCs w:val="24"/>
        </w:rPr>
        <w:t xml:space="preserve">, PSPP, GIMP,  </w:t>
      </w:r>
      <w:proofErr w:type="spellStart"/>
      <w:r w:rsidRPr="002B315B">
        <w:rPr>
          <w:sz w:val="24"/>
          <w:szCs w:val="24"/>
        </w:rPr>
        <w:t>Inkscape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Scribus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Audacity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Avidemux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DeductorAcademic</w:t>
      </w:r>
      <w:proofErr w:type="spellEnd"/>
      <w:r w:rsidRPr="002B315B">
        <w:rPr>
          <w:sz w:val="24"/>
          <w:szCs w:val="24"/>
        </w:rPr>
        <w:t xml:space="preserve">,  SAS® </w:t>
      </w:r>
      <w:proofErr w:type="spellStart"/>
      <w:r w:rsidRPr="002B315B">
        <w:rPr>
          <w:sz w:val="24"/>
          <w:szCs w:val="24"/>
        </w:rPr>
        <w:t>UniversityEdition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VirtualBox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KasperskyEndpointSecurity</w:t>
      </w:r>
      <w:proofErr w:type="spellEnd"/>
      <w:r w:rsidRPr="002B315B">
        <w:rPr>
          <w:sz w:val="24"/>
          <w:szCs w:val="24"/>
        </w:rPr>
        <w:t xml:space="preserve"> для бизнеса – Стандар</w:t>
      </w:r>
      <w:r w:rsidRPr="002B315B">
        <w:rPr>
          <w:sz w:val="24"/>
          <w:szCs w:val="24"/>
        </w:rPr>
        <w:t>т</w:t>
      </w:r>
      <w:r w:rsidRPr="002B315B">
        <w:rPr>
          <w:sz w:val="24"/>
          <w:szCs w:val="24"/>
        </w:rPr>
        <w:t xml:space="preserve">ный, Система </w:t>
      </w:r>
      <w:proofErr w:type="spellStart"/>
      <w:r w:rsidRPr="002B315B">
        <w:rPr>
          <w:sz w:val="24"/>
          <w:szCs w:val="24"/>
        </w:rPr>
        <w:t>контент</w:t>
      </w:r>
      <w:proofErr w:type="spellEnd"/>
      <w:r w:rsidRPr="002B315B">
        <w:rPr>
          <w:sz w:val="24"/>
          <w:szCs w:val="24"/>
        </w:rPr>
        <w:t xml:space="preserve"> фильтрации </w:t>
      </w:r>
      <w:proofErr w:type="spellStart"/>
      <w:r w:rsidRPr="002B315B">
        <w:rPr>
          <w:sz w:val="24"/>
          <w:szCs w:val="24"/>
        </w:rPr>
        <w:t>SkyDNS</w:t>
      </w:r>
      <w:proofErr w:type="spellEnd"/>
      <w:r w:rsidRPr="002B315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2B315B">
        <w:rPr>
          <w:sz w:val="24"/>
          <w:szCs w:val="24"/>
        </w:rPr>
        <w:t>IPRbooks</w:t>
      </w:r>
      <w:proofErr w:type="spellEnd"/>
      <w:r w:rsidRPr="002B315B">
        <w:rPr>
          <w:sz w:val="24"/>
          <w:szCs w:val="24"/>
        </w:rPr>
        <w:t xml:space="preserve">» - режим доступа: </w:t>
      </w:r>
      <w:hyperlink r:id="rId11" w:history="1">
        <w:r w:rsidRPr="002B315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2B315B">
        <w:rPr>
          <w:sz w:val="24"/>
          <w:szCs w:val="24"/>
        </w:rPr>
        <w:t xml:space="preserve"> и «ЭБС ЮРАЙТ» - режим доступа: </w:t>
      </w:r>
      <w:hyperlink w:history="1">
        <w:r w:rsidRPr="002B315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2B315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2B315B">
        <w:rPr>
          <w:sz w:val="24"/>
          <w:szCs w:val="24"/>
        </w:rPr>
        <w:t>.</w:t>
      </w:r>
    </w:p>
    <w:p w:rsidR="00DD6CC5" w:rsidRPr="002B315B" w:rsidRDefault="00DD6CC5" w:rsidP="00DD6CC5">
      <w:pPr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2) г. Омск, ул. 4-я Челюскинцев, 2а: аудитория 304,  материально-техническое о</w:t>
      </w:r>
      <w:r w:rsidRPr="002B315B">
        <w:rPr>
          <w:sz w:val="24"/>
          <w:szCs w:val="24"/>
        </w:rPr>
        <w:t>с</w:t>
      </w:r>
      <w:r w:rsidRPr="002B315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2B315B">
        <w:rPr>
          <w:sz w:val="24"/>
          <w:szCs w:val="24"/>
        </w:rPr>
        <w:t>шт</w:t>
      </w:r>
      <w:proofErr w:type="spellEnd"/>
      <w:r w:rsidRPr="002B315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2B315B">
        <w:rPr>
          <w:sz w:val="24"/>
          <w:szCs w:val="24"/>
        </w:rPr>
        <w:t>ОмГА</w:t>
      </w:r>
      <w:proofErr w:type="spellEnd"/>
      <w:r w:rsidRPr="002B315B">
        <w:rPr>
          <w:sz w:val="24"/>
          <w:szCs w:val="24"/>
        </w:rPr>
        <w:t xml:space="preserve"> и к глобальной сети Интернет с обесп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2B315B">
        <w:rPr>
          <w:sz w:val="24"/>
          <w:szCs w:val="24"/>
        </w:rPr>
        <w:t>ОмГА</w:t>
      </w:r>
      <w:proofErr w:type="spellEnd"/>
      <w:r w:rsidRPr="002B315B">
        <w:rPr>
          <w:sz w:val="24"/>
          <w:szCs w:val="24"/>
        </w:rPr>
        <w:t>; доска пл</w:t>
      </w:r>
      <w:r w:rsidRPr="002B315B">
        <w:rPr>
          <w:sz w:val="24"/>
          <w:szCs w:val="24"/>
        </w:rPr>
        <w:t>а</w:t>
      </w:r>
      <w:r w:rsidRPr="002B315B">
        <w:rPr>
          <w:sz w:val="24"/>
          <w:szCs w:val="24"/>
        </w:rPr>
        <w:t>стиковая; колонки (2 шт.); экран; мультимедийный проектор; кафедра; операционная си</w:t>
      </w:r>
      <w:r w:rsidRPr="002B315B">
        <w:rPr>
          <w:sz w:val="24"/>
          <w:szCs w:val="24"/>
        </w:rPr>
        <w:t>с</w:t>
      </w:r>
      <w:r w:rsidRPr="002B315B">
        <w:rPr>
          <w:sz w:val="24"/>
          <w:szCs w:val="24"/>
        </w:rPr>
        <w:t xml:space="preserve">тема </w:t>
      </w:r>
      <w:proofErr w:type="spellStart"/>
      <w:r w:rsidRPr="002B315B">
        <w:rPr>
          <w:sz w:val="24"/>
          <w:szCs w:val="24"/>
        </w:rPr>
        <w:t>MicrosoftWindows</w:t>
      </w:r>
      <w:proofErr w:type="spellEnd"/>
      <w:r w:rsidRPr="002B315B">
        <w:rPr>
          <w:sz w:val="24"/>
          <w:szCs w:val="24"/>
        </w:rPr>
        <w:t xml:space="preserve"> XP,  </w:t>
      </w:r>
      <w:proofErr w:type="spellStart"/>
      <w:r w:rsidRPr="002B315B">
        <w:rPr>
          <w:sz w:val="24"/>
          <w:szCs w:val="24"/>
        </w:rPr>
        <w:t>MicrosoftOfficeProfessionalPlus</w:t>
      </w:r>
      <w:proofErr w:type="spellEnd"/>
      <w:r w:rsidRPr="002B315B">
        <w:rPr>
          <w:sz w:val="24"/>
          <w:szCs w:val="24"/>
        </w:rPr>
        <w:t xml:space="preserve"> 2007,  </w:t>
      </w:r>
      <w:proofErr w:type="spellStart"/>
      <w:r w:rsidRPr="002B315B">
        <w:rPr>
          <w:sz w:val="24"/>
          <w:szCs w:val="24"/>
        </w:rPr>
        <w:t>LibreOffice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KasperskyEndpointSecurity</w:t>
      </w:r>
      <w:proofErr w:type="spellEnd"/>
      <w:r w:rsidRPr="002B315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B315B">
        <w:rPr>
          <w:sz w:val="24"/>
          <w:szCs w:val="24"/>
        </w:rPr>
        <w:t>контент</w:t>
      </w:r>
      <w:proofErr w:type="spellEnd"/>
      <w:r w:rsidRPr="002B315B">
        <w:rPr>
          <w:sz w:val="24"/>
          <w:szCs w:val="24"/>
        </w:rPr>
        <w:t xml:space="preserve"> фильтрации </w:t>
      </w:r>
      <w:proofErr w:type="spellStart"/>
      <w:r w:rsidRPr="002B315B">
        <w:rPr>
          <w:sz w:val="24"/>
          <w:szCs w:val="24"/>
        </w:rPr>
        <w:t>SkyDNS</w:t>
      </w:r>
      <w:proofErr w:type="spellEnd"/>
      <w:r w:rsidRPr="002B315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2B315B">
        <w:rPr>
          <w:sz w:val="24"/>
          <w:szCs w:val="24"/>
        </w:rPr>
        <w:t>TrafficInspector</w:t>
      </w:r>
      <w:proofErr w:type="spellEnd"/>
      <w:r w:rsidRPr="002B315B">
        <w:rPr>
          <w:sz w:val="24"/>
          <w:szCs w:val="24"/>
        </w:rPr>
        <w:t>; 1С:Предпр.8.Комплект для обучения в высших и средних учебных зав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 xml:space="preserve">дениях, </w:t>
      </w:r>
      <w:proofErr w:type="spellStart"/>
      <w:r w:rsidRPr="002B315B">
        <w:rPr>
          <w:sz w:val="24"/>
          <w:szCs w:val="24"/>
        </w:rPr>
        <w:t>NetBeans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RunaWFE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Moodle</w:t>
      </w:r>
      <w:proofErr w:type="spellEnd"/>
      <w:r w:rsidRPr="002B315B">
        <w:rPr>
          <w:sz w:val="24"/>
          <w:szCs w:val="24"/>
        </w:rPr>
        <w:t xml:space="preserve">, PSPP, GIMP, </w:t>
      </w:r>
      <w:proofErr w:type="spellStart"/>
      <w:r w:rsidRPr="002B315B">
        <w:rPr>
          <w:sz w:val="24"/>
          <w:szCs w:val="24"/>
        </w:rPr>
        <w:t>Inkscape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Scribus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Audacity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Avidemux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DeductorStudio</w:t>
      </w:r>
      <w:proofErr w:type="spellEnd"/>
      <w:r w:rsidRPr="002B315B">
        <w:rPr>
          <w:sz w:val="24"/>
          <w:szCs w:val="24"/>
        </w:rPr>
        <w:t>; электронно-библиотечные системы «</w:t>
      </w:r>
      <w:proofErr w:type="spellStart"/>
      <w:r w:rsidRPr="002B315B">
        <w:rPr>
          <w:sz w:val="24"/>
          <w:szCs w:val="24"/>
        </w:rPr>
        <w:t>IPRbooks</w:t>
      </w:r>
      <w:proofErr w:type="spellEnd"/>
      <w:r w:rsidRPr="002B315B">
        <w:rPr>
          <w:sz w:val="24"/>
          <w:szCs w:val="24"/>
        </w:rPr>
        <w:t xml:space="preserve">» - режим доступа: </w:t>
      </w:r>
      <w:hyperlink r:id="rId12" w:history="1">
        <w:r w:rsidRPr="002B315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2B315B">
        <w:rPr>
          <w:sz w:val="24"/>
          <w:szCs w:val="24"/>
        </w:rPr>
        <w:t>.</w:t>
      </w:r>
    </w:p>
    <w:p w:rsidR="00DD6CC5" w:rsidRPr="002B315B" w:rsidRDefault="00DD6CC5" w:rsidP="00DD6CC5">
      <w:pPr>
        <w:ind w:firstLine="709"/>
        <w:jc w:val="both"/>
        <w:rPr>
          <w:sz w:val="24"/>
          <w:szCs w:val="24"/>
        </w:rPr>
      </w:pPr>
      <w:r w:rsidRPr="002B315B">
        <w:rPr>
          <w:sz w:val="24"/>
          <w:szCs w:val="24"/>
        </w:rPr>
        <w:t>3) г. Омск, ул. 4-я Челюскинцев, 2а: Библиотека, материально-техническое оснащ</w:t>
      </w:r>
      <w:r w:rsidRPr="002B315B">
        <w:rPr>
          <w:sz w:val="24"/>
          <w:szCs w:val="24"/>
        </w:rPr>
        <w:t>е</w:t>
      </w:r>
      <w:r w:rsidRPr="002B315B">
        <w:rPr>
          <w:sz w:val="24"/>
          <w:szCs w:val="24"/>
        </w:rPr>
        <w:t xml:space="preserve">ние которой составляют: Столы специализированные стулья, столы компьютерные  (5 </w:t>
      </w:r>
      <w:proofErr w:type="spellStart"/>
      <w:proofErr w:type="gramStart"/>
      <w:r w:rsidRPr="002B315B">
        <w:rPr>
          <w:sz w:val="24"/>
          <w:szCs w:val="24"/>
        </w:rPr>
        <w:t>шт</w:t>
      </w:r>
      <w:proofErr w:type="spellEnd"/>
      <w:proofErr w:type="gramEnd"/>
      <w:r w:rsidRPr="002B315B">
        <w:rPr>
          <w:sz w:val="24"/>
          <w:szCs w:val="24"/>
        </w:rPr>
        <w:t xml:space="preserve">), компьютеры (5 </w:t>
      </w:r>
      <w:proofErr w:type="spellStart"/>
      <w:r w:rsidRPr="002B315B">
        <w:rPr>
          <w:sz w:val="24"/>
          <w:szCs w:val="24"/>
        </w:rPr>
        <w:t>шт</w:t>
      </w:r>
      <w:proofErr w:type="spellEnd"/>
      <w:r w:rsidRPr="002B315B">
        <w:rPr>
          <w:sz w:val="24"/>
          <w:szCs w:val="24"/>
        </w:rPr>
        <w:t>), стенды информационные «Новинки научной и учебной литер</w:t>
      </w:r>
      <w:r w:rsidRPr="002B315B">
        <w:rPr>
          <w:sz w:val="24"/>
          <w:szCs w:val="24"/>
        </w:rPr>
        <w:t>а</w:t>
      </w:r>
      <w:r w:rsidRPr="002B315B">
        <w:rPr>
          <w:sz w:val="24"/>
          <w:szCs w:val="24"/>
        </w:rPr>
        <w:t xml:space="preserve">туры», «Учебные пособия преподавателей </w:t>
      </w:r>
      <w:proofErr w:type="spellStart"/>
      <w:r w:rsidRPr="002B315B">
        <w:rPr>
          <w:sz w:val="24"/>
          <w:szCs w:val="24"/>
        </w:rPr>
        <w:t>ОмГА</w:t>
      </w:r>
      <w:proofErr w:type="spellEnd"/>
      <w:r w:rsidRPr="002B315B">
        <w:rPr>
          <w:sz w:val="24"/>
          <w:szCs w:val="24"/>
        </w:rPr>
        <w:t xml:space="preserve">», комплект наглядных материалов для стендов. Операционная система </w:t>
      </w:r>
      <w:proofErr w:type="spellStart"/>
      <w:r w:rsidRPr="002B315B">
        <w:rPr>
          <w:sz w:val="24"/>
          <w:szCs w:val="24"/>
        </w:rPr>
        <w:t>MicrosoftWindows</w:t>
      </w:r>
      <w:proofErr w:type="spellEnd"/>
      <w:r w:rsidRPr="002B315B">
        <w:rPr>
          <w:sz w:val="24"/>
          <w:szCs w:val="24"/>
        </w:rPr>
        <w:t xml:space="preserve"> 10,  </w:t>
      </w:r>
      <w:proofErr w:type="spellStart"/>
      <w:r w:rsidRPr="002B315B">
        <w:rPr>
          <w:sz w:val="24"/>
          <w:szCs w:val="24"/>
        </w:rPr>
        <w:t>MicrosoftOfficeProfessionalPlus</w:t>
      </w:r>
      <w:proofErr w:type="spellEnd"/>
      <w:r w:rsidRPr="002B315B">
        <w:rPr>
          <w:sz w:val="24"/>
          <w:szCs w:val="24"/>
        </w:rPr>
        <w:t xml:space="preserve"> 2007,  </w:t>
      </w:r>
      <w:proofErr w:type="spellStart"/>
      <w:r w:rsidRPr="002B315B">
        <w:rPr>
          <w:sz w:val="24"/>
          <w:szCs w:val="24"/>
        </w:rPr>
        <w:t>LibreOfficeWriter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LibreOfficeCalc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LibreOfficeImpress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LibreOfficeDraw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LibreOfficeMath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LibreOfficeBase</w:t>
      </w:r>
      <w:proofErr w:type="spellEnd"/>
      <w:r w:rsidRPr="002B315B">
        <w:rPr>
          <w:sz w:val="24"/>
          <w:szCs w:val="24"/>
        </w:rPr>
        <w:t xml:space="preserve">,  </w:t>
      </w:r>
      <w:proofErr w:type="spellStart"/>
      <w:r w:rsidRPr="002B315B">
        <w:rPr>
          <w:sz w:val="24"/>
          <w:szCs w:val="24"/>
        </w:rPr>
        <w:t>NetBeans</w:t>
      </w:r>
      <w:proofErr w:type="spellEnd"/>
      <w:r w:rsidRPr="002B315B">
        <w:rPr>
          <w:sz w:val="24"/>
          <w:szCs w:val="24"/>
        </w:rPr>
        <w:t xml:space="preserve"> , </w:t>
      </w:r>
      <w:proofErr w:type="spellStart"/>
      <w:r w:rsidRPr="002B315B">
        <w:rPr>
          <w:sz w:val="24"/>
          <w:szCs w:val="24"/>
        </w:rPr>
        <w:t>RunaWFE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Moodle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BigBlueButton</w:t>
      </w:r>
      <w:proofErr w:type="spellEnd"/>
      <w:r w:rsidRPr="002B315B">
        <w:rPr>
          <w:sz w:val="24"/>
          <w:szCs w:val="24"/>
        </w:rPr>
        <w:t xml:space="preserve">, GIMP,  </w:t>
      </w:r>
      <w:proofErr w:type="spellStart"/>
      <w:r w:rsidRPr="002B315B">
        <w:rPr>
          <w:sz w:val="24"/>
          <w:szCs w:val="24"/>
        </w:rPr>
        <w:t>Inkscape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Scribus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Audacity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Avidemux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DeductorAcademic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KasperskyEndpointSecurity</w:t>
      </w:r>
      <w:proofErr w:type="spellEnd"/>
      <w:r w:rsidRPr="002B315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B315B">
        <w:rPr>
          <w:sz w:val="24"/>
          <w:szCs w:val="24"/>
        </w:rPr>
        <w:t>контент</w:t>
      </w:r>
      <w:proofErr w:type="spellEnd"/>
      <w:r w:rsidRPr="002B315B">
        <w:rPr>
          <w:sz w:val="24"/>
          <w:szCs w:val="24"/>
        </w:rPr>
        <w:t xml:space="preserve"> фильтрации </w:t>
      </w:r>
      <w:proofErr w:type="spellStart"/>
      <w:r w:rsidRPr="002B315B">
        <w:rPr>
          <w:sz w:val="24"/>
          <w:szCs w:val="24"/>
        </w:rPr>
        <w:t>SkyDNS</w:t>
      </w:r>
      <w:proofErr w:type="spellEnd"/>
      <w:r w:rsidRPr="002B315B">
        <w:rPr>
          <w:sz w:val="24"/>
          <w:szCs w:val="24"/>
        </w:rPr>
        <w:t>, справочно-правовая си</w:t>
      </w:r>
      <w:r w:rsidRPr="002B315B">
        <w:rPr>
          <w:sz w:val="24"/>
          <w:szCs w:val="24"/>
        </w:rPr>
        <w:t>с</w:t>
      </w:r>
      <w:r w:rsidRPr="002B315B">
        <w:rPr>
          <w:sz w:val="24"/>
          <w:szCs w:val="24"/>
        </w:rPr>
        <w:t xml:space="preserve">тема «Консультант плюс», «Гарант», Интернет шлюз </w:t>
      </w:r>
      <w:proofErr w:type="spellStart"/>
      <w:r w:rsidRPr="002B315B">
        <w:rPr>
          <w:sz w:val="24"/>
          <w:szCs w:val="24"/>
        </w:rPr>
        <w:t>TrafficInspector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Электронно</w:t>
      </w:r>
      <w:proofErr w:type="spellEnd"/>
      <w:r w:rsidRPr="002B315B">
        <w:rPr>
          <w:sz w:val="24"/>
          <w:szCs w:val="24"/>
        </w:rPr>
        <w:t xml:space="preserve"> библи</w:t>
      </w:r>
      <w:r w:rsidRPr="002B315B">
        <w:rPr>
          <w:sz w:val="24"/>
          <w:szCs w:val="24"/>
        </w:rPr>
        <w:t>о</w:t>
      </w:r>
      <w:r w:rsidRPr="002B315B">
        <w:rPr>
          <w:sz w:val="24"/>
          <w:szCs w:val="24"/>
        </w:rPr>
        <w:t xml:space="preserve">течная система </w:t>
      </w:r>
      <w:proofErr w:type="spellStart"/>
      <w:r w:rsidRPr="002B315B">
        <w:rPr>
          <w:sz w:val="24"/>
          <w:szCs w:val="24"/>
        </w:rPr>
        <w:t>IPRbooks</w:t>
      </w:r>
      <w:proofErr w:type="spellEnd"/>
      <w:r w:rsidRPr="002B315B">
        <w:rPr>
          <w:sz w:val="24"/>
          <w:szCs w:val="24"/>
        </w:rPr>
        <w:t xml:space="preserve">, </w:t>
      </w:r>
      <w:proofErr w:type="spellStart"/>
      <w:r w:rsidRPr="002B315B">
        <w:rPr>
          <w:sz w:val="24"/>
          <w:szCs w:val="24"/>
        </w:rPr>
        <w:t>Электронно</w:t>
      </w:r>
      <w:proofErr w:type="spellEnd"/>
      <w:r w:rsidRPr="002B315B">
        <w:rPr>
          <w:sz w:val="24"/>
          <w:szCs w:val="24"/>
        </w:rPr>
        <w:t xml:space="preserve"> библиотечная система "ЭБС ЮРАЙТ </w:t>
      </w:r>
    </w:p>
    <w:p w:rsidR="00DD6CC5" w:rsidRPr="002B315B" w:rsidRDefault="00464FD3" w:rsidP="00DD6CC5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DD6CC5" w:rsidRPr="002B315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="00DD6CC5" w:rsidRPr="002B315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DD6CC5" w:rsidRPr="002B315B">
        <w:rPr>
          <w:sz w:val="24"/>
          <w:szCs w:val="24"/>
        </w:rPr>
        <w:t xml:space="preserve"> САБ ИРБИС 64.</w:t>
      </w:r>
      <w:r w:rsidR="00DD6CC5" w:rsidRPr="002B315B">
        <w:rPr>
          <w:sz w:val="24"/>
          <w:szCs w:val="24"/>
        </w:rPr>
        <w:tab/>
      </w:r>
    </w:p>
    <w:p w:rsidR="00DD6CC5" w:rsidRPr="002B315B" w:rsidRDefault="00DD6CC5" w:rsidP="00DD6CC5">
      <w:pPr>
        <w:jc w:val="both"/>
        <w:rPr>
          <w:sz w:val="24"/>
          <w:szCs w:val="24"/>
        </w:rPr>
      </w:pPr>
    </w:p>
    <w:p w:rsidR="00FA5C55" w:rsidRPr="002B315B" w:rsidRDefault="00FA5C55" w:rsidP="00DD6CC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2B315B" w:rsidSect="00CF63D7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98" w:rsidRDefault="00E94698" w:rsidP="00160BC1">
      <w:r>
        <w:separator/>
      </w:r>
    </w:p>
  </w:endnote>
  <w:endnote w:type="continuationSeparator" w:id="1">
    <w:p w:rsidR="00E94698" w:rsidRDefault="00E9469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98" w:rsidRDefault="00E94698" w:rsidP="00160BC1">
      <w:r>
        <w:separator/>
      </w:r>
    </w:p>
  </w:footnote>
  <w:footnote w:type="continuationSeparator" w:id="1">
    <w:p w:rsidR="00E94698" w:rsidRDefault="00E9469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B93"/>
    <w:multiLevelType w:val="hybridMultilevel"/>
    <w:tmpl w:val="0A92DA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E59213C"/>
    <w:multiLevelType w:val="hybridMultilevel"/>
    <w:tmpl w:val="838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F26B4"/>
    <w:multiLevelType w:val="hybridMultilevel"/>
    <w:tmpl w:val="E2A8CD5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D06D8"/>
    <w:multiLevelType w:val="hybridMultilevel"/>
    <w:tmpl w:val="728CD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1677"/>
    <w:multiLevelType w:val="hybridMultilevel"/>
    <w:tmpl w:val="B72E0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1949"/>
    <w:multiLevelType w:val="hybridMultilevel"/>
    <w:tmpl w:val="9E04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51856"/>
    <w:multiLevelType w:val="hybridMultilevel"/>
    <w:tmpl w:val="85DA8E4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44A1D"/>
    <w:multiLevelType w:val="hybridMultilevel"/>
    <w:tmpl w:val="1D1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7C0083"/>
    <w:multiLevelType w:val="hybridMultilevel"/>
    <w:tmpl w:val="A278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B7D52"/>
    <w:multiLevelType w:val="hybridMultilevel"/>
    <w:tmpl w:val="24FE6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AF2F57"/>
    <w:multiLevelType w:val="hybridMultilevel"/>
    <w:tmpl w:val="AB56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31FAB"/>
    <w:multiLevelType w:val="hybridMultilevel"/>
    <w:tmpl w:val="4828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033E7"/>
    <w:multiLevelType w:val="hybridMultilevel"/>
    <w:tmpl w:val="1D1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E7895"/>
    <w:multiLevelType w:val="hybridMultilevel"/>
    <w:tmpl w:val="8582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A49F7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>
    <w:nsid w:val="4CE4141E"/>
    <w:multiLevelType w:val="hybridMultilevel"/>
    <w:tmpl w:val="F73668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4CE81896"/>
    <w:multiLevelType w:val="hybridMultilevel"/>
    <w:tmpl w:val="AA06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14B51"/>
    <w:multiLevelType w:val="hybridMultilevel"/>
    <w:tmpl w:val="2F88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078A3"/>
    <w:multiLevelType w:val="hybridMultilevel"/>
    <w:tmpl w:val="C2CED2FE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84BCD"/>
    <w:multiLevelType w:val="hybridMultilevel"/>
    <w:tmpl w:val="7774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1549A"/>
    <w:multiLevelType w:val="hybridMultilevel"/>
    <w:tmpl w:val="E18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729AE"/>
    <w:multiLevelType w:val="hybridMultilevel"/>
    <w:tmpl w:val="4838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33569"/>
    <w:multiLevelType w:val="hybridMultilevel"/>
    <w:tmpl w:val="60D4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B69B9"/>
    <w:multiLevelType w:val="hybridMultilevel"/>
    <w:tmpl w:val="4878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4D4B"/>
    <w:multiLevelType w:val="hybridMultilevel"/>
    <w:tmpl w:val="F72A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F35F2"/>
    <w:multiLevelType w:val="hybridMultilevel"/>
    <w:tmpl w:val="78A4A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2A3244"/>
    <w:multiLevelType w:val="hybridMultilevel"/>
    <w:tmpl w:val="0C5A5188"/>
    <w:lvl w:ilvl="0" w:tplc="04190001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62EF30AA"/>
    <w:multiLevelType w:val="hybridMultilevel"/>
    <w:tmpl w:val="542CB7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D1C1881"/>
    <w:multiLevelType w:val="hybridMultilevel"/>
    <w:tmpl w:val="A9989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CE50F0"/>
    <w:multiLevelType w:val="hybridMultilevel"/>
    <w:tmpl w:val="97006C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7794370A"/>
    <w:multiLevelType w:val="hybridMultilevel"/>
    <w:tmpl w:val="84345F7A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7D352E35"/>
    <w:multiLevelType w:val="hybridMultilevel"/>
    <w:tmpl w:val="A81EF5CE"/>
    <w:lvl w:ilvl="0" w:tplc="04190001">
      <w:start w:val="1"/>
      <w:numFmt w:val="bullet"/>
      <w:lvlText w:val="–"/>
      <w:lvlJc w:val="left"/>
      <w:pPr>
        <w:ind w:left="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28"/>
  </w:num>
  <w:num w:numId="9">
    <w:abstractNumId w:val="12"/>
  </w:num>
  <w:num w:numId="10">
    <w:abstractNumId w:val="25"/>
  </w:num>
  <w:num w:numId="11">
    <w:abstractNumId w:val="17"/>
  </w:num>
  <w:num w:numId="12">
    <w:abstractNumId w:val="22"/>
  </w:num>
  <w:num w:numId="13">
    <w:abstractNumId w:val="24"/>
  </w:num>
  <w:num w:numId="14">
    <w:abstractNumId w:val="31"/>
  </w:num>
  <w:num w:numId="15">
    <w:abstractNumId w:val="2"/>
  </w:num>
  <w:num w:numId="16">
    <w:abstractNumId w:val="36"/>
  </w:num>
  <w:num w:numId="17">
    <w:abstractNumId w:val="9"/>
  </w:num>
  <w:num w:numId="18">
    <w:abstractNumId w:val="23"/>
  </w:num>
  <w:num w:numId="19">
    <w:abstractNumId w:val="35"/>
  </w:num>
  <w:num w:numId="20">
    <w:abstractNumId w:val="29"/>
  </w:num>
  <w:num w:numId="21">
    <w:abstractNumId w:val="21"/>
  </w:num>
  <w:num w:numId="22">
    <w:abstractNumId w:val="27"/>
  </w:num>
  <w:num w:numId="23">
    <w:abstractNumId w:val="0"/>
  </w:num>
  <w:num w:numId="24">
    <w:abstractNumId w:val="26"/>
  </w:num>
  <w:num w:numId="25">
    <w:abstractNumId w:val="20"/>
  </w:num>
  <w:num w:numId="26">
    <w:abstractNumId w:val="34"/>
  </w:num>
  <w:num w:numId="27">
    <w:abstractNumId w:val="32"/>
  </w:num>
  <w:num w:numId="28">
    <w:abstractNumId w:val="13"/>
  </w:num>
  <w:num w:numId="29">
    <w:abstractNumId w:val="7"/>
  </w:num>
  <w:num w:numId="30">
    <w:abstractNumId w:val="14"/>
  </w:num>
  <w:num w:numId="31">
    <w:abstractNumId w:val="10"/>
  </w:num>
  <w:num w:numId="32">
    <w:abstractNumId w:val="15"/>
  </w:num>
  <w:num w:numId="33">
    <w:abstractNumId w:val="11"/>
  </w:num>
  <w:num w:numId="34">
    <w:abstractNumId w:val="5"/>
  </w:num>
  <w:num w:numId="35">
    <w:abstractNumId w:val="33"/>
  </w:num>
  <w:num w:numId="36">
    <w:abstractNumId w:val="30"/>
  </w:num>
  <w:num w:numId="37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702E"/>
    <w:rsid w:val="00012E00"/>
    <w:rsid w:val="00014C51"/>
    <w:rsid w:val="00027D2C"/>
    <w:rsid w:val="00027E5B"/>
    <w:rsid w:val="0003108F"/>
    <w:rsid w:val="00032E47"/>
    <w:rsid w:val="00037461"/>
    <w:rsid w:val="00051AEE"/>
    <w:rsid w:val="00060A01"/>
    <w:rsid w:val="00064AA9"/>
    <w:rsid w:val="00066B8C"/>
    <w:rsid w:val="000835F5"/>
    <w:rsid w:val="00083EC2"/>
    <w:rsid w:val="0008459B"/>
    <w:rsid w:val="000864EC"/>
    <w:rsid w:val="00086AA8"/>
    <w:rsid w:val="000875BF"/>
    <w:rsid w:val="000911D1"/>
    <w:rsid w:val="00091E8F"/>
    <w:rsid w:val="00096425"/>
    <w:rsid w:val="000A4FAC"/>
    <w:rsid w:val="000A65D0"/>
    <w:rsid w:val="000B1331"/>
    <w:rsid w:val="000B40A9"/>
    <w:rsid w:val="000B7795"/>
    <w:rsid w:val="000C4546"/>
    <w:rsid w:val="000D07C6"/>
    <w:rsid w:val="000D4429"/>
    <w:rsid w:val="000D6DE5"/>
    <w:rsid w:val="000E37E9"/>
    <w:rsid w:val="00102E02"/>
    <w:rsid w:val="00102F09"/>
    <w:rsid w:val="00104A75"/>
    <w:rsid w:val="00114770"/>
    <w:rsid w:val="001154C3"/>
    <w:rsid w:val="00116562"/>
    <w:rsid w:val="001165D0"/>
    <w:rsid w:val="001166B7"/>
    <w:rsid w:val="001167A8"/>
    <w:rsid w:val="00117897"/>
    <w:rsid w:val="00127108"/>
    <w:rsid w:val="00127DEA"/>
    <w:rsid w:val="00131CDA"/>
    <w:rsid w:val="00132F57"/>
    <w:rsid w:val="00136CF9"/>
    <w:rsid w:val="001378B1"/>
    <w:rsid w:val="00137C87"/>
    <w:rsid w:val="0015344B"/>
    <w:rsid w:val="0015639D"/>
    <w:rsid w:val="00160BC1"/>
    <w:rsid w:val="00161C70"/>
    <w:rsid w:val="001716A9"/>
    <w:rsid w:val="00181AAB"/>
    <w:rsid w:val="00184F65"/>
    <w:rsid w:val="001871AA"/>
    <w:rsid w:val="00193C26"/>
    <w:rsid w:val="0019433E"/>
    <w:rsid w:val="001A6533"/>
    <w:rsid w:val="001C4FED"/>
    <w:rsid w:val="001C6305"/>
    <w:rsid w:val="001C7DCC"/>
    <w:rsid w:val="001D7E91"/>
    <w:rsid w:val="001F11DE"/>
    <w:rsid w:val="001F3561"/>
    <w:rsid w:val="00207E2E"/>
    <w:rsid w:val="00207FB7"/>
    <w:rsid w:val="00211C1B"/>
    <w:rsid w:val="00223D32"/>
    <w:rsid w:val="00240A81"/>
    <w:rsid w:val="002450AA"/>
    <w:rsid w:val="00245199"/>
    <w:rsid w:val="00256ED7"/>
    <w:rsid w:val="002657BC"/>
    <w:rsid w:val="00276128"/>
    <w:rsid w:val="00277012"/>
    <w:rsid w:val="0027733F"/>
    <w:rsid w:val="00291D05"/>
    <w:rsid w:val="002933E5"/>
    <w:rsid w:val="002A0D1B"/>
    <w:rsid w:val="002B315B"/>
    <w:rsid w:val="002B3D83"/>
    <w:rsid w:val="002B430E"/>
    <w:rsid w:val="002B5AB9"/>
    <w:rsid w:val="002B6C87"/>
    <w:rsid w:val="002B734E"/>
    <w:rsid w:val="002C0DAF"/>
    <w:rsid w:val="002C2EAE"/>
    <w:rsid w:val="002C3106"/>
    <w:rsid w:val="002C3F08"/>
    <w:rsid w:val="002C6808"/>
    <w:rsid w:val="002C7582"/>
    <w:rsid w:val="002D6AC0"/>
    <w:rsid w:val="002E4CB7"/>
    <w:rsid w:val="002E5B9E"/>
    <w:rsid w:val="002F0B92"/>
    <w:rsid w:val="002F39A2"/>
    <w:rsid w:val="003039C4"/>
    <w:rsid w:val="00315AB7"/>
    <w:rsid w:val="0032166A"/>
    <w:rsid w:val="00323998"/>
    <w:rsid w:val="00330957"/>
    <w:rsid w:val="0033261F"/>
    <w:rsid w:val="00334E99"/>
    <w:rsid w:val="0033546E"/>
    <w:rsid w:val="003451ED"/>
    <w:rsid w:val="0034681A"/>
    <w:rsid w:val="003527D5"/>
    <w:rsid w:val="00355C7E"/>
    <w:rsid w:val="003618C2"/>
    <w:rsid w:val="00363097"/>
    <w:rsid w:val="00365758"/>
    <w:rsid w:val="003668E3"/>
    <w:rsid w:val="0037786A"/>
    <w:rsid w:val="00390B62"/>
    <w:rsid w:val="00396E23"/>
    <w:rsid w:val="003A3494"/>
    <w:rsid w:val="003A57B5"/>
    <w:rsid w:val="003A5DFD"/>
    <w:rsid w:val="003A6FB0"/>
    <w:rsid w:val="003A71E4"/>
    <w:rsid w:val="003B12DD"/>
    <w:rsid w:val="003B7F71"/>
    <w:rsid w:val="003D47C6"/>
    <w:rsid w:val="003D72FB"/>
    <w:rsid w:val="003E17A7"/>
    <w:rsid w:val="003E3477"/>
    <w:rsid w:val="003E5561"/>
    <w:rsid w:val="00400491"/>
    <w:rsid w:val="0040356D"/>
    <w:rsid w:val="00407242"/>
    <w:rsid w:val="00407404"/>
    <w:rsid w:val="00410B19"/>
    <w:rsid w:val="004110F5"/>
    <w:rsid w:val="0043091A"/>
    <w:rsid w:val="00435249"/>
    <w:rsid w:val="004355E2"/>
    <w:rsid w:val="00440115"/>
    <w:rsid w:val="00440FB6"/>
    <w:rsid w:val="00455036"/>
    <w:rsid w:val="00457018"/>
    <w:rsid w:val="00461996"/>
    <w:rsid w:val="0046365B"/>
    <w:rsid w:val="00464FD3"/>
    <w:rsid w:val="0047224A"/>
    <w:rsid w:val="0047572F"/>
    <w:rsid w:val="0047633A"/>
    <w:rsid w:val="0048300E"/>
    <w:rsid w:val="0049217A"/>
    <w:rsid w:val="004960CB"/>
    <w:rsid w:val="004A027F"/>
    <w:rsid w:val="004A2C0D"/>
    <w:rsid w:val="004A2E62"/>
    <w:rsid w:val="004A68C9"/>
    <w:rsid w:val="004B13BA"/>
    <w:rsid w:val="004C5815"/>
    <w:rsid w:val="004C6DB3"/>
    <w:rsid w:val="004D121F"/>
    <w:rsid w:val="004E0C3F"/>
    <w:rsid w:val="004E3D82"/>
    <w:rsid w:val="004E4CD6"/>
    <w:rsid w:val="004E4DB2"/>
    <w:rsid w:val="004E62F1"/>
    <w:rsid w:val="004E753A"/>
    <w:rsid w:val="004F3097"/>
    <w:rsid w:val="004F3C72"/>
    <w:rsid w:val="00513564"/>
    <w:rsid w:val="00516F43"/>
    <w:rsid w:val="00521AB1"/>
    <w:rsid w:val="00532DBE"/>
    <w:rsid w:val="00535483"/>
    <w:rsid w:val="005362E6"/>
    <w:rsid w:val="00537A62"/>
    <w:rsid w:val="00540F31"/>
    <w:rsid w:val="00557258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A0A61"/>
    <w:rsid w:val="005A28FC"/>
    <w:rsid w:val="005A50C2"/>
    <w:rsid w:val="005B47CE"/>
    <w:rsid w:val="005C13E4"/>
    <w:rsid w:val="005C20F0"/>
    <w:rsid w:val="005C3AEB"/>
    <w:rsid w:val="005C3E07"/>
    <w:rsid w:val="005C6C8D"/>
    <w:rsid w:val="005C7567"/>
    <w:rsid w:val="005D206B"/>
    <w:rsid w:val="005D34EF"/>
    <w:rsid w:val="005D59F9"/>
    <w:rsid w:val="005F2349"/>
    <w:rsid w:val="006000AE"/>
    <w:rsid w:val="006044B4"/>
    <w:rsid w:val="00607E17"/>
    <w:rsid w:val="006118F6"/>
    <w:rsid w:val="006202BF"/>
    <w:rsid w:val="00624250"/>
    <w:rsid w:val="00624E28"/>
    <w:rsid w:val="006368D6"/>
    <w:rsid w:val="00641D51"/>
    <w:rsid w:val="00642A2F"/>
    <w:rsid w:val="006439F4"/>
    <w:rsid w:val="0064535A"/>
    <w:rsid w:val="0065477D"/>
    <w:rsid w:val="0065606F"/>
    <w:rsid w:val="00656221"/>
    <w:rsid w:val="00656AC4"/>
    <w:rsid w:val="0067140D"/>
    <w:rsid w:val="006724BA"/>
    <w:rsid w:val="00676914"/>
    <w:rsid w:val="006808F0"/>
    <w:rsid w:val="00686B2B"/>
    <w:rsid w:val="00687A0C"/>
    <w:rsid w:val="00687B3A"/>
    <w:rsid w:val="00692DD7"/>
    <w:rsid w:val="006951F4"/>
    <w:rsid w:val="006B066C"/>
    <w:rsid w:val="006B0CA3"/>
    <w:rsid w:val="006B5CA7"/>
    <w:rsid w:val="006D108C"/>
    <w:rsid w:val="006D15B6"/>
    <w:rsid w:val="006D6805"/>
    <w:rsid w:val="006E15E0"/>
    <w:rsid w:val="006E5C19"/>
    <w:rsid w:val="006E69D6"/>
    <w:rsid w:val="006F2DB7"/>
    <w:rsid w:val="00705814"/>
    <w:rsid w:val="00705FB5"/>
    <w:rsid w:val="007066B1"/>
    <w:rsid w:val="00713D44"/>
    <w:rsid w:val="007327FE"/>
    <w:rsid w:val="007512C7"/>
    <w:rsid w:val="00752936"/>
    <w:rsid w:val="00757FF0"/>
    <w:rsid w:val="0076201E"/>
    <w:rsid w:val="00764497"/>
    <w:rsid w:val="007751FE"/>
    <w:rsid w:val="00777B09"/>
    <w:rsid w:val="00780FD6"/>
    <w:rsid w:val="00781ADF"/>
    <w:rsid w:val="00781C08"/>
    <w:rsid w:val="00783D3E"/>
    <w:rsid w:val="007840AF"/>
    <w:rsid w:val="00785842"/>
    <w:rsid w:val="007865CB"/>
    <w:rsid w:val="00793E1B"/>
    <w:rsid w:val="00793F01"/>
    <w:rsid w:val="007A11E5"/>
    <w:rsid w:val="007A5EE5"/>
    <w:rsid w:val="007A7E7B"/>
    <w:rsid w:val="007B1B01"/>
    <w:rsid w:val="007B2F12"/>
    <w:rsid w:val="007B3E3D"/>
    <w:rsid w:val="007C277B"/>
    <w:rsid w:val="007C6684"/>
    <w:rsid w:val="007C6E53"/>
    <w:rsid w:val="007D5CC1"/>
    <w:rsid w:val="007E10C6"/>
    <w:rsid w:val="007E2B33"/>
    <w:rsid w:val="007E79C3"/>
    <w:rsid w:val="007F098D"/>
    <w:rsid w:val="007F4B97"/>
    <w:rsid w:val="007F7A4D"/>
    <w:rsid w:val="00801B83"/>
    <w:rsid w:val="00820D1B"/>
    <w:rsid w:val="00823333"/>
    <w:rsid w:val="00823E5A"/>
    <w:rsid w:val="00827A34"/>
    <w:rsid w:val="008353E3"/>
    <w:rsid w:val="008423FF"/>
    <w:rsid w:val="00847A53"/>
    <w:rsid w:val="00855F2D"/>
    <w:rsid w:val="00857FC8"/>
    <w:rsid w:val="0086651C"/>
    <w:rsid w:val="00873089"/>
    <w:rsid w:val="00873FD4"/>
    <w:rsid w:val="008747D5"/>
    <w:rsid w:val="0088272E"/>
    <w:rsid w:val="00890B9C"/>
    <w:rsid w:val="008B3964"/>
    <w:rsid w:val="008B6331"/>
    <w:rsid w:val="008C58C4"/>
    <w:rsid w:val="008D270E"/>
    <w:rsid w:val="008E5E59"/>
    <w:rsid w:val="0090183F"/>
    <w:rsid w:val="009026A4"/>
    <w:rsid w:val="00920199"/>
    <w:rsid w:val="00920C5A"/>
    <w:rsid w:val="00921868"/>
    <w:rsid w:val="00936281"/>
    <w:rsid w:val="0094149E"/>
    <w:rsid w:val="00941875"/>
    <w:rsid w:val="00951F6B"/>
    <w:rsid w:val="0095267C"/>
    <w:rsid w:val="009528CA"/>
    <w:rsid w:val="00954E45"/>
    <w:rsid w:val="00965998"/>
    <w:rsid w:val="00986F0A"/>
    <w:rsid w:val="009C3046"/>
    <w:rsid w:val="009E35D2"/>
    <w:rsid w:val="009F2A32"/>
    <w:rsid w:val="009F4070"/>
    <w:rsid w:val="00A03428"/>
    <w:rsid w:val="00A17D99"/>
    <w:rsid w:val="00A275E4"/>
    <w:rsid w:val="00A30DF1"/>
    <w:rsid w:val="00A32A5F"/>
    <w:rsid w:val="00A44F9E"/>
    <w:rsid w:val="00A51F6A"/>
    <w:rsid w:val="00A54637"/>
    <w:rsid w:val="00A567CD"/>
    <w:rsid w:val="00A63D90"/>
    <w:rsid w:val="00A75675"/>
    <w:rsid w:val="00A75993"/>
    <w:rsid w:val="00A76E53"/>
    <w:rsid w:val="00A83EBD"/>
    <w:rsid w:val="00A91B76"/>
    <w:rsid w:val="00A9607B"/>
    <w:rsid w:val="00A96C48"/>
    <w:rsid w:val="00A976FA"/>
    <w:rsid w:val="00AA2A29"/>
    <w:rsid w:val="00AA63F2"/>
    <w:rsid w:val="00AB2091"/>
    <w:rsid w:val="00AB294C"/>
    <w:rsid w:val="00AD0669"/>
    <w:rsid w:val="00AD208A"/>
    <w:rsid w:val="00AD4A3C"/>
    <w:rsid w:val="00AE3177"/>
    <w:rsid w:val="00AE7DC0"/>
    <w:rsid w:val="00AF51F8"/>
    <w:rsid w:val="00AF61EB"/>
    <w:rsid w:val="00B10C83"/>
    <w:rsid w:val="00B129E4"/>
    <w:rsid w:val="00B14050"/>
    <w:rsid w:val="00B17F0A"/>
    <w:rsid w:val="00B200B1"/>
    <w:rsid w:val="00B249EC"/>
    <w:rsid w:val="00B434C0"/>
    <w:rsid w:val="00B43F9B"/>
    <w:rsid w:val="00B44FF6"/>
    <w:rsid w:val="00B46C4F"/>
    <w:rsid w:val="00B5209B"/>
    <w:rsid w:val="00B5242F"/>
    <w:rsid w:val="00B53F1A"/>
    <w:rsid w:val="00B542D4"/>
    <w:rsid w:val="00B54421"/>
    <w:rsid w:val="00B60809"/>
    <w:rsid w:val="00B642B8"/>
    <w:rsid w:val="00B713C9"/>
    <w:rsid w:val="00B73D1A"/>
    <w:rsid w:val="00B757CE"/>
    <w:rsid w:val="00B7601F"/>
    <w:rsid w:val="00B77E69"/>
    <w:rsid w:val="00B817E2"/>
    <w:rsid w:val="00BA10D6"/>
    <w:rsid w:val="00BA3622"/>
    <w:rsid w:val="00BB6C9A"/>
    <w:rsid w:val="00BB70FB"/>
    <w:rsid w:val="00BC7F42"/>
    <w:rsid w:val="00BD1A97"/>
    <w:rsid w:val="00BD73F2"/>
    <w:rsid w:val="00BE023D"/>
    <w:rsid w:val="00BE05EB"/>
    <w:rsid w:val="00BF22FC"/>
    <w:rsid w:val="00C00DA5"/>
    <w:rsid w:val="00C1245E"/>
    <w:rsid w:val="00C228C5"/>
    <w:rsid w:val="00C24EA8"/>
    <w:rsid w:val="00C2547E"/>
    <w:rsid w:val="00C26026"/>
    <w:rsid w:val="00C27B1E"/>
    <w:rsid w:val="00C33468"/>
    <w:rsid w:val="00C3475E"/>
    <w:rsid w:val="00C40C06"/>
    <w:rsid w:val="00C467E0"/>
    <w:rsid w:val="00C50675"/>
    <w:rsid w:val="00C55E91"/>
    <w:rsid w:val="00C70CA1"/>
    <w:rsid w:val="00C72983"/>
    <w:rsid w:val="00C8079D"/>
    <w:rsid w:val="00C90A7A"/>
    <w:rsid w:val="00C93F61"/>
    <w:rsid w:val="00C94464"/>
    <w:rsid w:val="00C953C9"/>
    <w:rsid w:val="00C96493"/>
    <w:rsid w:val="00CA401A"/>
    <w:rsid w:val="00CA42D0"/>
    <w:rsid w:val="00CB27ED"/>
    <w:rsid w:val="00CB61D6"/>
    <w:rsid w:val="00CC10DC"/>
    <w:rsid w:val="00CC1409"/>
    <w:rsid w:val="00CE6C4B"/>
    <w:rsid w:val="00CF12C6"/>
    <w:rsid w:val="00CF152D"/>
    <w:rsid w:val="00CF2B2F"/>
    <w:rsid w:val="00CF4BEC"/>
    <w:rsid w:val="00CF6292"/>
    <w:rsid w:val="00CF63D7"/>
    <w:rsid w:val="00CF6B12"/>
    <w:rsid w:val="00D0091C"/>
    <w:rsid w:val="00D02EB8"/>
    <w:rsid w:val="00D152E4"/>
    <w:rsid w:val="00D1753D"/>
    <w:rsid w:val="00D23EFA"/>
    <w:rsid w:val="00D34B66"/>
    <w:rsid w:val="00D44188"/>
    <w:rsid w:val="00D443FF"/>
    <w:rsid w:val="00D50F24"/>
    <w:rsid w:val="00D6017C"/>
    <w:rsid w:val="00D63339"/>
    <w:rsid w:val="00D761E8"/>
    <w:rsid w:val="00D83177"/>
    <w:rsid w:val="00D8506D"/>
    <w:rsid w:val="00D90307"/>
    <w:rsid w:val="00D97830"/>
    <w:rsid w:val="00DA1A14"/>
    <w:rsid w:val="00DA1DFC"/>
    <w:rsid w:val="00DA3FFC"/>
    <w:rsid w:val="00DA489D"/>
    <w:rsid w:val="00DA48D3"/>
    <w:rsid w:val="00DB08E2"/>
    <w:rsid w:val="00DB0A35"/>
    <w:rsid w:val="00DB228F"/>
    <w:rsid w:val="00DC1796"/>
    <w:rsid w:val="00DC6660"/>
    <w:rsid w:val="00DC7177"/>
    <w:rsid w:val="00DD03B9"/>
    <w:rsid w:val="00DD5F10"/>
    <w:rsid w:val="00DD6CC5"/>
    <w:rsid w:val="00DD6EB4"/>
    <w:rsid w:val="00DE38F3"/>
    <w:rsid w:val="00DF1076"/>
    <w:rsid w:val="00DF26AA"/>
    <w:rsid w:val="00DF7ED6"/>
    <w:rsid w:val="00E02CDE"/>
    <w:rsid w:val="00E11452"/>
    <w:rsid w:val="00E12E1D"/>
    <w:rsid w:val="00E20DAA"/>
    <w:rsid w:val="00E266AB"/>
    <w:rsid w:val="00E42AED"/>
    <w:rsid w:val="00E4451A"/>
    <w:rsid w:val="00E66DB2"/>
    <w:rsid w:val="00E71EBB"/>
    <w:rsid w:val="00E72419"/>
    <w:rsid w:val="00E72975"/>
    <w:rsid w:val="00E7465A"/>
    <w:rsid w:val="00E74AC4"/>
    <w:rsid w:val="00E81007"/>
    <w:rsid w:val="00E841C8"/>
    <w:rsid w:val="00E85B5B"/>
    <w:rsid w:val="00E87776"/>
    <w:rsid w:val="00E9119D"/>
    <w:rsid w:val="00E92238"/>
    <w:rsid w:val="00E94698"/>
    <w:rsid w:val="00E95426"/>
    <w:rsid w:val="00EA206F"/>
    <w:rsid w:val="00EA3690"/>
    <w:rsid w:val="00EB0E73"/>
    <w:rsid w:val="00EC6633"/>
    <w:rsid w:val="00ED28E4"/>
    <w:rsid w:val="00ED789C"/>
    <w:rsid w:val="00EE165B"/>
    <w:rsid w:val="00EE4D57"/>
    <w:rsid w:val="00F00B76"/>
    <w:rsid w:val="00F06F17"/>
    <w:rsid w:val="00F12E5E"/>
    <w:rsid w:val="00F1679C"/>
    <w:rsid w:val="00F223C2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642AB"/>
    <w:rsid w:val="00F8007A"/>
    <w:rsid w:val="00F803A3"/>
    <w:rsid w:val="00F866B1"/>
    <w:rsid w:val="00F96A96"/>
    <w:rsid w:val="00FA5C55"/>
    <w:rsid w:val="00FB05DD"/>
    <w:rsid w:val="00FB15A7"/>
    <w:rsid w:val="00FB3DFD"/>
    <w:rsid w:val="00FB710F"/>
    <w:rsid w:val="00FC306B"/>
    <w:rsid w:val="00FD0E18"/>
    <w:rsid w:val="00FD6763"/>
    <w:rsid w:val="00FE1F73"/>
    <w:rsid w:val="00FE355F"/>
    <w:rsid w:val="00FE556E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7">
    <w:name w:val="Основной текст (7)_"/>
    <w:link w:val="70"/>
    <w:locked/>
    <w:rsid w:val="00656221"/>
    <w:rPr>
      <w:rFonts w:ascii="Book Antiqua" w:hAnsi="Book Antiqua" w:cs="Book Antiqua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6221"/>
    <w:pPr>
      <w:shd w:val="clear" w:color="auto" w:fill="FFFFFF"/>
      <w:autoSpaceDE/>
      <w:autoSpaceDN/>
      <w:adjustRightInd/>
      <w:spacing w:after="540" w:line="245" w:lineRule="exact"/>
      <w:jc w:val="both"/>
    </w:pPr>
    <w:rPr>
      <w:rFonts w:ascii="Book Antiqua" w:eastAsia="Calibri" w:hAnsi="Book Antiqua" w:cs="Book Antiqu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64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5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05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522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164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1F1D-CCFC-4571-8D8A-7305F744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7682</Words>
  <Characters>43793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51373</CharactersWithSpaces>
  <SharedDoc>false</SharedDoc>
  <HLinks>
    <vt:vector size="30" baseType="variant">
      <vt:variant>
        <vt:i4>7667820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4259920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http://www.iprbookshop.ru/52248.html</vt:lpwstr>
      </vt:variant>
      <vt:variant>
        <vt:lpwstr/>
      </vt:variant>
      <vt:variant>
        <vt:i4>4325459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http://www.iprbookshop.ru/81642.html</vt:lpwstr>
      </vt:variant>
      <vt:variant>
        <vt:lpwstr/>
      </vt:variant>
      <vt:variant>
        <vt:i4>4325460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http://www.iprbookshop.ru/81645.html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10</cp:revision>
  <cp:lastPrinted>2018-12-09T08:51:00Z</cp:lastPrinted>
  <dcterms:created xsi:type="dcterms:W3CDTF">2021-01-16T14:45:00Z</dcterms:created>
  <dcterms:modified xsi:type="dcterms:W3CDTF">2023-05-30T07:54:00Z</dcterms:modified>
</cp:coreProperties>
</file>